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5AB" w:rsidRDefault="003F65AB">
      <w:pPr>
        <w:pStyle w:val="Standard"/>
        <w:jc w:val="right"/>
        <w:rPr>
          <w:rFonts w:ascii="Times New Roman" w:hAnsi="Times New Roman"/>
        </w:rPr>
      </w:pPr>
    </w:p>
    <w:p w:rsidR="003F65AB" w:rsidRDefault="00A07CD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Klauzula informacyjna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art.13 Rozporządzenia Parlamentu Europejskiego i Rady (UE) 2016/679 z dnia27 kwietnia 2016 r. w sprawie danych osobowych i w sprawie swobodnego przepływu takich danych oraz uchylenia dyrektywy 95/46/WE (ogólne rozporządzenie o ochronie danych) informuję, że:</w:t>
      </w:r>
    </w:p>
    <w:p w:rsidR="003648C1" w:rsidRPr="003648C1" w:rsidRDefault="003648C1" w:rsidP="003648C1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Symbol" w:cs="Times New Roman"/>
          <w:kern w:val="0"/>
          <w:lang w:eastAsia="pl-PL" w:bidi="ar-SA"/>
        </w:rPr>
        <w:t>1.</w:t>
      </w:r>
      <w:r w:rsidRPr="003648C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Administratorem danych osobowych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uczestnika konkursu </w:t>
      </w:r>
      <w:r w:rsidRPr="003648C1">
        <w:rPr>
          <w:rFonts w:ascii="Times New Roman" w:eastAsia="Times New Roman" w:hAnsi="Times New Roman" w:cs="Times New Roman"/>
          <w:kern w:val="0"/>
          <w:lang w:eastAsia="pl-PL" w:bidi="ar-SA"/>
        </w:rPr>
        <w:t>jest Akademia Pomorska z siedzibą w Słupsku, Słupsk 76 – 200 przy ul. Arciszewskiego 22A .</w:t>
      </w:r>
    </w:p>
    <w:p w:rsidR="003648C1" w:rsidRPr="00B75410" w:rsidRDefault="003648C1" w:rsidP="003648C1">
      <w:pPr>
        <w:pStyle w:val="Standard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Symbol" w:cs="Times New Roman"/>
          <w:kern w:val="0"/>
          <w:lang w:eastAsia="pl-PL" w:bidi="ar-SA"/>
        </w:rPr>
        <w:t>2.</w:t>
      </w:r>
      <w:r w:rsidRPr="003648C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Administrator wyznaczył Inspektora Ochrony Danych, z którym można się skontaktować za pośrednictwem adresu e -mail: inspektor@apsl.edu.pl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3.Pani/Pana dane będą przetwarzane w celu w</w:t>
      </w:r>
      <w:bookmarkStart w:id="0" w:name="_GoBack"/>
      <w:bookmarkEnd w:id="0"/>
      <w:r>
        <w:rPr>
          <w:rFonts w:ascii="Times New Roman" w:hAnsi="Times New Roman"/>
        </w:rPr>
        <w:t xml:space="preserve">yłonienia </w:t>
      </w:r>
      <w:r w:rsidR="00B75410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wycięzcy, wydania nagrody, publikacji imienia i nazwiska Zwycięzcy oraz nazwy miejscowości zamieszkania na </w:t>
      </w:r>
      <w:r w:rsidR="00851FBC">
        <w:rPr>
          <w:rFonts w:ascii="Times New Roman" w:hAnsi="Times New Roman"/>
        </w:rPr>
        <w:t>www.apsl.edu.pl</w:t>
      </w:r>
      <w:r>
        <w:rPr>
          <w:rFonts w:ascii="Times New Roman" w:hAnsi="Times New Roman"/>
        </w:rPr>
        <w:t xml:space="preserve">, profilu   Facebook </w:t>
      </w:r>
      <w:r w:rsidR="00851FB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851FBC">
        <w:rPr>
          <w:rFonts w:ascii="Times New Roman" w:hAnsi="Times New Roman"/>
        </w:rPr>
        <w:t>Instytutu Pedagogiki Akademii Pomorskie w Słupsku</w:t>
      </w:r>
      <w:r>
        <w:rPr>
          <w:rFonts w:ascii="Times New Roman" w:hAnsi="Times New Roman"/>
        </w:rPr>
        <w:t xml:space="preserve"> oraz bezpłatnych publikacjach/materiałach promujących </w:t>
      </w:r>
      <w:r w:rsidR="00851FBC">
        <w:rPr>
          <w:rFonts w:ascii="Times New Roman" w:hAnsi="Times New Roman"/>
        </w:rPr>
        <w:t>Akademię Pomorską w Słupsku</w:t>
      </w:r>
      <w:r>
        <w:rPr>
          <w:rFonts w:ascii="Times New Roman" w:hAnsi="Times New Roman"/>
        </w:rPr>
        <w:t xml:space="preserve"> zgodnie z art. 6 ust. 1 lit a i c ogólnego rozporządzenia o ochronie danych osobowych z dnia 27 kwietnia 2016 r.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4.Odbiorcami Pani/Pana danych osobowych będą instytucje upoważnione z mocy przepisów prawa.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5.Pani/Pana dane osobowe przechowywane będą do czasu wycofania zgody.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6.Pani/Pana dane osobowe nie podlegają zautomatyzowanemu podejmowaniu decyzji w tym profilowaniu.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7.Posiada Pani/Pan prawo do: żądania od administratora dostępu do danych osobowych, prawo do ich sprostowania, usunięcia lub ograniczenia przetwarzania, prawo do wniesienia sprzeciwu wobec przetwarzania, prawo do cofnięcia zgody w dowolnym momencie bez wpływu na zgodność</w:t>
      </w:r>
      <w:r>
        <w:rPr>
          <w:rFonts w:ascii="Times New Roman" w:hAnsi="Times New Roman"/>
        </w:rPr>
        <w:br/>
        <w:t>z prawem przetwarzania, którego dokonano na podstawie zgody przed jej cofnięciem, a także prawo do przenoszenia danych.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8.Ma Pani/Pan prawo wniesienia skargi do UODO, gdy uzasadnione jest, że Pani/Pana dane osobowe przetwarzane są przez administratora niezgodnie z ogólnym rozporządzeniem o ochronie danych osobowych z dnia 27 kwietnia 2016 r.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9.Podanie danych osobowych jest dobrowolne na mocy przepisu prawa, jednakże niepodanie danych w zakresie wymaganym przez administratora będzie skutkowało brakiem możliwości przekazania nagrody w ww. Konkursie.</w:t>
      </w:r>
    </w:p>
    <w:p w:rsidR="003F65AB" w:rsidRDefault="00A07CDD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10.Pani/Pana dane osobowe nie będą przekazywane do państw trzecich/organizacji międzynarodowej</w:t>
      </w:r>
    </w:p>
    <w:sectPr w:rsidR="003F65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9C4" w:rsidRDefault="003959C4">
      <w:pPr>
        <w:rPr>
          <w:rFonts w:hint="eastAsia"/>
        </w:rPr>
      </w:pPr>
      <w:r>
        <w:separator/>
      </w:r>
    </w:p>
  </w:endnote>
  <w:endnote w:type="continuationSeparator" w:id="0">
    <w:p w:rsidR="003959C4" w:rsidRDefault="003959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9C4" w:rsidRDefault="003959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59C4" w:rsidRDefault="003959C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AB"/>
    <w:rsid w:val="003648C1"/>
    <w:rsid w:val="003959C4"/>
    <w:rsid w:val="003F65AB"/>
    <w:rsid w:val="00851FBC"/>
    <w:rsid w:val="00A07CDD"/>
    <w:rsid w:val="00B75410"/>
    <w:rsid w:val="00C95674"/>
    <w:rsid w:val="00CB1E32"/>
    <w:rsid w:val="00D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FB4C"/>
  <w15:docId w15:val="{67DF3B30-3468-4B79-A097-44954B22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Paweł</dc:creator>
  <cp:lastModifiedBy>APSL</cp:lastModifiedBy>
  <cp:revision>3</cp:revision>
  <cp:lastPrinted>2021-04-27T13:33:00Z</cp:lastPrinted>
  <dcterms:created xsi:type="dcterms:W3CDTF">2021-05-26T05:44:00Z</dcterms:created>
  <dcterms:modified xsi:type="dcterms:W3CDTF">2021-05-26T06:00:00Z</dcterms:modified>
</cp:coreProperties>
</file>