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90F" w:rsidRPr="007E5075" w:rsidRDefault="0030290F" w:rsidP="0030290F">
      <w:pPr>
        <w:shd w:val="clear" w:color="auto" w:fill="F2DBDB"/>
        <w:jc w:val="center"/>
        <w:rPr>
          <w:rFonts w:ascii="Times New Roman" w:hAnsi="Times New Roman"/>
          <w:b/>
          <w:sz w:val="20"/>
          <w:szCs w:val="20"/>
        </w:rPr>
      </w:pPr>
    </w:p>
    <w:p w:rsidR="0030290F" w:rsidRPr="007E5075" w:rsidRDefault="0030290F" w:rsidP="0030290F">
      <w:pPr>
        <w:shd w:val="clear" w:color="auto" w:fill="F2DBDB"/>
        <w:jc w:val="center"/>
        <w:rPr>
          <w:rFonts w:ascii="Times New Roman" w:hAnsi="Times New Roman"/>
          <w:b/>
          <w:sz w:val="20"/>
          <w:szCs w:val="20"/>
        </w:rPr>
      </w:pPr>
      <w:r w:rsidRPr="007E5075">
        <w:rPr>
          <w:rFonts w:ascii="Times New Roman" w:hAnsi="Times New Roman"/>
          <w:b/>
          <w:sz w:val="20"/>
          <w:szCs w:val="20"/>
        </w:rPr>
        <w:t>OPIS MODUŁU/PRZEDMIOTU KSZTAŁCENIA</w:t>
      </w:r>
    </w:p>
    <w:tbl>
      <w:tblPr>
        <w:tblW w:w="182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64"/>
        <w:gridCol w:w="661"/>
        <w:gridCol w:w="32"/>
        <w:gridCol w:w="17"/>
        <w:gridCol w:w="122"/>
        <w:gridCol w:w="141"/>
        <w:gridCol w:w="425"/>
        <w:gridCol w:w="295"/>
        <w:gridCol w:w="994"/>
        <w:gridCol w:w="49"/>
        <w:gridCol w:w="927"/>
        <w:gridCol w:w="119"/>
        <w:gridCol w:w="35"/>
        <w:gridCol w:w="855"/>
        <w:gridCol w:w="101"/>
        <w:gridCol w:w="18"/>
        <w:gridCol w:w="14"/>
        <w:gridCol w:w="959"/>
        <w:gridCol w:w="302"/>
        <w:gridCol w:w="584"/>
        <w:gridCol w:w="106"/>
        <w:gridCol w:w="182"/>
        <w:gridCol w:w="261"/>
        <w:gridCol w:w="548"/>
        <w:gridCol w:w="183"/>
        <w:gridCol w:w="985"/>
        <w:gridCol w:w="36"/>
        <w:gridCol w:w="4160"/>
        <w:gridCol w:w="4160"/>
      </w:tblGrid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4627" w:type="dxa"/>
            <w:gridSpan w:val="11"/>
            <w:shd w:val="clear" w:color="auto" w:fill="F2DBDB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Grupa przedmiotów:</w:t>
            </w:r>
          </w:p>
        </w:tc>
        <w:tc>
          <w:tcPr>
            <w:tcW w:w="5288" w:type="dxa"/>
            <w:gridSpan w:val="16"/>
            <w:shd w:val="clear" w:color="auto" w:fill="F2DBDB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Przedmiot: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4627" w:type="dxa"/>
            <w:gridSpan w:val="11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Nazwa: specjalnościowe</w:t>
            </w:r>
          </w:p>
        </w:tc>
        <w:tc>
          <w:tcPr>
            <w:tcW w:w="5288" w:type="dxa"/>
            <w:gridSpan w:val="16"/>
          </w:tcPr>
          <w:p w:rsidR="0030290F" w:rsidRPr="00A453A9" w:rsidRDefault="0030290F" w:rsidP="00810E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Nazwa: Praktyka pedagogiczna z terapii pedagogicznej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1674" w:type="dxa"/>
            <w:gridSpan w:val="4"/>
            <w:shd w:val="clear" w:color="auto" w:fill="F2DBDB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Rok akademicki</w:t>
            </w:r>
          </w:p>
        </w:tc>
        <w:tc>
          <w:tcPr>
            <w:tcW w:w="8241" w:type="dxa"/>
            <w:gridSpan w:val="23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2017/2018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9915" w:type="dxa"/>
            <w:gridSpan w:val="27"/>
            <w:shd w:val="clear" w:color="auto" w:fill="F2DBDB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Charakterystyka przedmiotu: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1625" w:type="dxa"/>
            <w:gridSpan w:val="2"/>
            <w:shd w:val="clear" w:color="auto" w:fill="F2DBDB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kierunek studiów</w:t>
            </w:r>
          </w:p>
        </w:tc>
        <w:tc>
          <w:tcPr>
            <w:tcW w:w="4144" w:type="dxa"/>
            <w:gridSpan w:val="15"/>
            <w:shd w:val="clear" w:color="auto" w:fill="F2DBDB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specjalność</w:t>
            </w:r>
          </w:p>
        </w:tc>
        <w:tc>
          <w:tcPr>
            <w:tcW w:w="1261" w:type="dxa"/>
            <w:gridSpan w:val="2"/>
            <w:shd w:val="clear" w:color="auto" w:fill="F2DBDB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poziom kształcenia</w:t>
            </w:r>
          </w:p>
        </w:tc>
        <w:tc>
          <w:tcPr>
            <w:tcW w:w="1133" w:type="dxa"/>
            <w:gridSpan w:val="4"/>
            <w:shd w:val="clear" w:color="auto" w:fill="F2DBDB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semestr/y</w:t>
            </w:r>
          </w:p>
        </w:tc>
        <w:tc>
          <w:tcPr>
            <w:tcW w:w="1752" w:type="dxa"/>
            <w:gridSpan w:val="4"/>
            <w:shd w:val="clear" w:color="auto" w:fill="F2DBDB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Tryb studiów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1625" w:type="dxa"/>
            <w:gridSpan w:val="2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Pedagogika</w:t>
            </w:r>
          </w:p>
        </w:tc>
        <w:tc>
          <w:tcPr>
            <w:tcW w:w="4144" w:type="dxa"/>
            <w:gridSpan w:val="15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53A9">
              <w:rPr>
                <w:rFonts w:ascii="Times New Roman" w:hAnsi="Times New Roman"/>
                <w:sz w:val="20"/>
                <w:szCs w:val="20"/>
              </w:rPr>
              <w:t>EEzJA</w:t>
            </w:r>
            <w:proofErr w:type="spellEnd"/>
          </w:p>
        </w:tc>
        <w:tc>
          <w:tcPr>
            <w:tcW w:w="1261" w:type="dxa"/>
            <w:gridSpan w:val="2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SDS</w:t>
            </w:r>
          </w:p>
        </w:tc>
        <w:tc>
          <w:tcPr>
            <w:tcW w:w="1133" w:type="dxa"/>
            <w:gridSpan w:val="4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1752" w:type="dxa"/>
            <w:gridSpan w:val="4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SS/SNS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9915" w:type="dxa"/>
            <w:gridSpan w:val="27"/>
          </w:tcPr>
          <w:p w:rsidR="0030290F" w:rsidRPr="00A453A9" w:rsidRDefault="0030290F" w:rsidP="00810E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Uwaga</w:t>
            </w:r>
            <w:r w:rsidRPr="00A453A9">
              <w:rPr>
                <w:rFonts w:ascii="Times New Roman" w:hAnsi="Times New Roman"/>
                <w:sz w:val="20"/>
                <w:szCs w:val="20"/>
              </w:rPr>
              <w:t>: używać następujących oznaczeń: poziom kształcenia: STS – studia trzeciego stopnia; SDS – studia drugiego stopnia, SPS – studia pierwszego stopnia; semestry: I – pierwszy, II – drugi itd.; tryb studiów: SS – studia stacjonarne, SNS – studia niestacjonarne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9915" w:type="dxa"/>
            <w:gridSpan w:val="27"/>
            <w:tcBorders>
              <w:bottom w:val="single" w:sz="4" w:space="0" w:color="A6A6A6"/>
            </w:tcBorders>
            <w:shd w:val="clear" w:color="auto" w:fill="F2DBDB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Podmioty odpowiedzialne za realizację przedmiotu: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365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DBDB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nazwa jednostki prowadzącej przedmiot:</w:t>
            </w:r>
          </w:p>
        </w:tc>
        <w:tc>
          <w:tcPr>
            <w:tcW w:w="6264" w:type="dxa"/>
            <w:gridSpan w:val="1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DBDB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osoby odpowiedzialne za przedmiot:</w:t>
            </w:r>
          </w:p>
        </w:tc>
      </w:tr>
      <w:tr w:rsidR="0030290F" w:rsidRPr="00A453A9" w:rsidTr="00810E90">
        <w:trPr>
          <w:gridAfter w:val="2"/>
          <w:wAfter w:w="8320" w:type="dxa"/>
          <w:trHeight w:val="360"/>
        </w:trPr>
        <w:tc>
          <w:tcPr>
            <w:tcW w:w="3651" w:type="dxa"/>
            <w:gridSpan w:val="9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Instytut Pedagogiki i Pracy Socjalnej</w:t>
            </w:r>
          </w:p>
        </w:tc>
        <w:tc>
          <w:tcPr>
            <w:tcW w:w="19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DBDB"/>
          </w:tcPr>
          <w:p w:rsidR="0030290F" w:rsidRPr="00A453A9" w:rsidRDefault="0030290F" w:rsidP="00810E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 xml:space="preserve">odpowiedzialna </w:t>
            </w:r>
            <w:r w:rsidRPr="00A453A9">
              <w:rPr>
                <w:rFonts w:ascii="Times New Roman" w:hAnsi="Times New Roman"/>
                <w:b/>
                <w:sz w:val="20"/>
                <w:szCs w:val="20"/>
              </w:rPr>
              <w:br/>
              <w:t>za realizację*:</w:t>
            </w:r>
          </w:p>
        </w:tc>
        <w:tc>
          <w:tcPr>
            <w:tcW w:w="4279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 xml:space="preserve">Instytutowy Koordynator ds. praktyk i staży specjalizacji nauczycielskich </w:t>
            </w:r>
          </w:p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 xml:space="preserve">dr Marta Anna Sałapata </w:t>
            </w:r>
          </w:p>
        </w:tc>
      </w:tr>
      <w:tr w:rsidR="0030290F" w:rsidRPr="00A453A9" w:rsidTr="00810E90">
        <w:trPr>
          <w:gridAfter w:val="2"/>
          <w:wAfter w:w="8320" w:type="dxa"/>
          <w:trHeight w:val="278"/>
        </w:trPr>
        <w:tc>
          <w:tcPr>
            <w:tcW w:w="3651" w:type="dxa"/>
            <w:gridSpan w:val="9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DBDB"/>
          </w:tcPr>
          <w:p w:rsidR="0030290F" w:rsidRPr="00A453A9" w:rsidRDefault="0030290F" w:rsidP="00810E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współuczestniczące w realizacji:</w:t>
            </w:r>
          </w:p>
        </w:tc>
        <w:tc>
          <w:tcPr>
            <w:tcW w:w="4279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Pracownicy ZEW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9915" w:type="dxa"/>
            <w:gridSpan w:val="27"/>
            <w:tcBorders>
              <w:bottom w:val="single" w:sz="4" w:space="0" w:color="A6A6A6"/>
            </w:tcBorders>
            <w:shd w:val="clear" w:color="auto" w:fill="F2DBDB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Podział czasu kształcenia z uwzględnieniem nakładu pracy studenta: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3700" w:type="dxa"/>
            <w:gridSpan w:val="10"/>
            <w:vMerge w:val="restart"/>
            <w:shd w:val="clear" w:color="auto" w:fill="F2DBDB"/>
            <w:vAlign w:val="center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formy zajęć/</w:t>
            </w:r>
            <w:r w:rsidRPr="00A453A9">
              <w:rPr>
                <w:rFonts w:ascii="Times New Roman" w:hAnsi="Times New Roman"/>
                <w:b/>
                <w:sz w:val="20"/>
                <w:szCs w:val="20"/>
              </w:rPr>
              <w:br/>
              <w:t>samodzielnej pracy studenta</w:t>
            </w:r>
          </w:p>
        </w:tc>
        <w:tc>
          <w:tcPr>
            <w:tcW w:w="5011" w:type="dxa"/>
            <w:gridSpan w:val="14"/>
            <w:shd w:val="clear" w:color="auto" w:fill="F2DBDB"/>
            <w:vAlign w:val="center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204" w:type="dxa"/>
            <w:gridSpan w:val="3"/>
            <w:vMerge w:val="restart"/>
            <w:shd w:val="clear" w:color="auto" w:fill="F2DBDB"/>
            <w:vAlign w:val="center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3700" w:type="dxa"/>
            <w:gridSpan w:val="10"/>
            <w:vMerge/>
            <w:vAlign w:val="center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5"/>
            <w:shd w:val="clear" w:color="auto" w:fill="F2DBDB"/>
            <w:vAlign w:val="center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(nauczyciel)</w:t>
            </w:r>
          </w:p>
        </w:tc>
        <w:tc>
          <w:tcPr>
            <w:tcW w:w="1983" w:type="dxa"/>
            <w:gridSpan w:val="6"/>
            <w:shd w:val="clear" w:color="auto" w:fill="F2DBDB"/>
            <w:vAlign w:val="center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(student)</w:t>
            </w:r>
          </w:p>
        </w:tc>
        <w:tc>
          <w:tcPr>
            <w:tcW w:w="991" w:type="dxa"/>
            <w:gridSpan w:val="3"/>
            <w:vMerge w:val="restart"/>
            <w:shd w:val="clear" w:color="auto" w:fill="F2DBDB"/>
            <w:vAlign w:val="center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204" w:type="dxa"/>
            <w:gridSpan w:val="3"/>
            <w:vMerge/>
            <w:vAlign w:val="center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3700" w:type="dxa"/>
            <w:gridSpan w:val="10"/>
            <w:vMerge/>
            <w:vAlign w:val="center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shd w:val="clear" w:color="auto" w:fill="F2DBDB"/>
            <w:vAlign w:val="center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SS</w:t>
            </w:r>
          </w:p>
        </w:tc>
        <w:tc>
          <w:tcPr>
            <w:tcW w:w="991" w:type="dxa"/>
            <w:gridSpan w:val="3"/>
            <w:shd w:val="clear" w:color="auto" w:fill="F2DBDB"/>
            <w:vAlign w:val="center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SNS</w:t>
            </w:r>
          </w:p>
        </w:tc>
        <w:tc>
          <w:tcPr>
            <w:tcW w:w="991" w:type="dxa"/>
            <w:gridSpan w:val="3"/>
            <w:shd w:val="clear" w:color="auto" w:fill="F2DBDB"/>
            <w:vAlign w:val="center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SS</w:t>
            </w:r>
          </w:p>
        </w:tc>
        <w:tc>
          <w:tcPr>
            <w:tcW w:w="992" w:type="dxa"/>
            <w:gridSpan w:val="3"/>
            <w:shd w:val="clear" w:color="auto" w:fill="F2DBDB"/>
            <w:vAlign w:val="center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SNS</w:t>
            </w:r>
          </w:p>
        </w:tc>
        <w:tc>
          <w:tcPr>
            <w:tcW w:w="991" w:type="dxa"/>
            <w:gridSpan w:val="3"/>
            <w:vMerge/>
            <w:vAlign w:val="center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vMerge/>
            <w:vAlign w:val="center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3700" w:type="dxa"/>
            <w:gridSpan w:val="10"/>
            <w:shd w:val="clear" w:color="auto" w:fill="F2DBDB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Zajęcia praktyczne [razem]</w:t>
            </w:r>
          </w:p>
        </w:tc>
        <w:tc>
          <w:tcPr>
            <w:tcW w:w="1046" w:type="dxa"/>
            <w:gridSpan w:val="2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3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991" w:type="dxa"/>
            <w:gridSpan w:val="3"/>
            <w:vMerge w:val="restart"/>
            <w:vAlign w:val="center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04" w:type="dxa"/>
            <w:gridSpan w:val="3"/>
            <w:vMerge w:val="restart"/>
            <w:vAlign w:val="center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3700" w:type="dxa"/>
            <w:gridSpan w:val="10"/>
          </w:tcPr>
          <w:p w:rsidR="0030290F" w:rsidRPr="00A453A9" w:rsidRDefault="0030290F" w:rsidP="00810E90">
            <w:pPr>
              <w:ind w:left="356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Czynności wynikające z regulaminu praktyk:</w:t>
            </w:r>
          </w:p>
          <w:p w:rsidR="0030290F" w:rsidRPr="00A453A9" w:rsidRDefault="0030290F" w:rsidP="0030290F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 xml:space="preserve">Analiza dokumentacji/Udział w zebraniach, naradach </w:t>
            </w:r>
          </w:p>
          <w:p w:rsidR="0030290F" w:rsidRPr="00A453A9" w:rsidRDefault="0030290F" w:rsidP="0030290F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Obserwacja zajęć prowadzonych przez opiekuna</w:t>
            </w:r>
          </w:p>
          <w:p w:rsidR="0030290F" w:rsidRPr="00A453A9" w:rsidRDefault="0030290F" w:rsidP="0030290F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Prowadzenie zajęć (O1)</w:t>
            </w:r>
          </w:p>
          <w:p w:rsidR="0030290F" w:rsidRPr="00A453A9" w:rsidRDefault="0030290F" w:rsidP="0030290F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Bieżące prowadzenie dziennika praktyk (Dz1)</w:t>
            </w:r>
          </w:p>
          <w:p w:rsidR="0030290F" w:rsidRPr="00A453A9" w:rsidRDefault="0030290F" w:rsidP="00810E90">
            <w:pPr>
              <w:pStyle w:val="Akapitzlist"/>
              <w:spacing w:after="0" w:line="240" w:lineRule="auto"/>
              <w:ind w:left="17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2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3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1" w:type="dxa"/>
            <w:gridSpan w:val="3"/>
            <w:vMerge/>
            <w:vAlign w:val="center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vMerge/>
            <w:vAlign w:val="center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3700" w:type="dxa"/>
            <w:gridSpan w:val="10"/>
          </w:tcPr>
          <w:p w:rsidR="0030290F" w:rsidRPr="00A453A9" w:rsidRDefault="0030290F" w:rsidP="00810E90">
            <w:pPr>
              <w:spacing w:after="0" w:line="240" w:lineRule="auto"/>
              <w:ind w:left="7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Łącznie:</w:t>
            </w:r>
          </w:p>
        </w:tc>
        <w:tc>
          <w:tcPr>
            <w:tcW w:w="1046" w:type="dxa"/>
            <w:gridSpan w:val="2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3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991" w:type="dxa"/>
            <w:gridSpan w:val="3"/>
            <w:vAlign w:val="center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1204" w:type="dxa"/>
            <w:gridSpan w:val="3"/>
            <w:vAlign w:val="center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9915" w:type="dxa"/>
            <w:gridSpan w:val="27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N – zajęcia z nauczycielem; S – samodzielna praca studenta; SS – studia stacjonarne; SNS – studia niestacjonarne.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9915" w:type="dxa"/>
            <w:gridSpan w:val="27"/>
            <w:tcBorders>
              <w:bottom w:val="single" w:sz="4" w:space="0" w:color="A6A6A6"/>
            </w:tcBorders>
            <w:shd w:val="clear" w:color="auto" w:fill="F2DBDB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Metody dydaktyczne:</w:t>
            </w:r>
          </w:p>
        </w:tc>
      </w:tr>
      <w:tr w:rsidR="0030290F" w:rsidRPr="00A453A9" w:rsidTr="00810E90">
        <w:trPr>
          <w:gridAfter w:val="3"/>
          <w:wAfter w:w="8356" w:type="dxa"/>
          <w:trHeight w:val="284"/>
        </w:trPr>
        <w:tc>
          <w:tcPr>
            <w:tcW w:w="9879" w:type="dxa"/>
            <w:gridSpan w:val="26"/>
            <w:tcBorders>
              <w:left w:val="single" w:sz="4" w:space="0" w:color="A6A6A6"/>
            </w:tcBorders>
            <w:shd w:val="clear" w:color="auto" w:fill="F2DBDB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Zajęcia praktyczne:</w:t>
            </w:r>
          </w:p>
        </w:tc>
      </w:tr>
      <w:tr w:rsidR="0030290F" w:rsidRPr="00A453A9" w:rsidTr="00810E90">
        <w:trPr>
          <w:gridAfter w:val="3"/>
          <w:wAfter w:w="8356" w:type="dxa"/>
          <w:trHeight w:val="284"/>
        </w:trPr>
        <w:tc>
          <w:tcPr>
            <w:tcW w:w="9879" w:type="dxa"/>
            <w:gridSpan w:val="26"/>
            <w:tcBorders>
              <w:left w:val="single" w:sz="4" w:space="0" w:color="A6A6A6"/>
            </w:tcBorders>
            <w:shd w:val="clear" w:color="auto" w:fill="F2DBDB"/>
          </w:tcPr>
          <w:p w:rsidR="0030290F" w:rsidRPr="00A453A9" w:rsidRDefault="0030290F" w:rsidP="00810E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54" w:hanging="254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zajęcia z udziałem nauczycieli:</w:t>
            </w:r>
          </w:p>
        </w:tc>
      </w:tr>
      <w:tr w:rsidR="0030290F" w:rsidRPr="00A453A9" w:rsidTr="00810E90">
        <w:trPr>
          <w:gridAfter w:val="3"/>
          <w:wAfter w:w="8356" w:type="dxa"/>
          <w:trHeight w:val="284"/>
        </w:trPr>
        <w:tc>
          <w:tcPr>
            <w:tcW w:w="9879" w:type="dxa"/>
            <w:gridSpan w:val="26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-</w:t>
            </w:r>
            <w:r w:rsidRPr="00A453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0290F" w:rsidRPr="00A453A9" w:rsidTr="00810E90">
        <w:trPr>
          <w:gridAfter w:val="3"/>
          <w:wAfter w:w="8356" w:type="dxa"/>
          <w:trHeight w:val="284"/>
        </w:trPr>
        <w:tc>
          <w:tcPr>
            <w:tcW w:w="9879" w:type="dxa"/>
            <w:gridSpan w:val="26"/>
            <w:tcBorders>
              <w:left w:val="single" w:sz="4" w:space="0" w:color="A6A6A6"/>
            </w:tcBorders>
            <w:shd w:val="clear" w:color="auto" w:fill="F2DBDB"/>
          </w:tcPr>
          <w:p w:rsidR="0030290F" w:rsidRPr="00A453A9" w:rsidRDefault="0030290F" w:rsidP="00810E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54" w:hanging="254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samodzielna praca studenta:</w:t>
            </w:r>
          </w:p>
        </w:tc>
      </w:tr>
      <w:tr w:rsidR="0030290F" w:rsidRPr="00A453A9" w:rsidTr="00810E90">
        <w:trPr>
          <w:gridAfter w:val="3"/>
          <w:wAfter w:w="8356" w:type="dxa"/>
          <w:trHeight w:val="284"/>
        </w:trPr>
        <w:tc>
          <w:tcPr>
            <w:tcW w:w="9879" w:type="dxa"/>
            <w:gridSpan w:val="26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praca indywidualna i zespołowa, metoda projektu (realizacja zajęć wg autorskiej koncepcji), metoda obserwacji (hospitacje) oraz indywidualnych przypadków (zdarzeń krytycznych), metoda problemowa, gry symulacyjne, warsztaty edukacyjne, metody aktywizujące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9915" w:type="dxa"/>
            <w:gridSpan w:val="27"/>
            <w:tcBorders>
              <w:bottom w:val="single" w:sz="4" w:space="0" w:color="A6A6A6"/>
            </w:tcBorders>
            <w:shd w:val="clear" w:color="auto" w:fill="F2DBDB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Wymagania formalne związane z dopuszczeniem studentów do zajęć: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4627" w:type="dxa"/>
            <w:gridSpan w:val="11"/>
            <w:tcBorders>
              <w:right w:val="single" w:sz="4" w:space="0" w:color="A6A6A6"/>
            </w:tcBorders>
            <w:shd w:val="clear" w:color="auto" w:fill="F2DBDB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Przedmioty wprowadzające:</w:t>
            </w:r>
          </w:p>
        </w:tc>
        <w:tc>
          <w:tcPr>
            <w:tcW w:w="5288" w:type="dxa"/>
            <w:gridSpan w:val="16"/>
            <w:tcBorders>
              <w:left w:val="single" w:sz="4" w:space="0" w:color="A6A6A6"/>
            </w:tcBorders>
            <w:shd w:val="clear" w:color="auto" w:fill="F2DBDB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Wymagania wstępne: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4627" w:type="dxa"/>
            <w:gridSpan w:val="11"/>
            <w:tcBorders>
              <w:right w:val="single" w:sz="4" w:space="0" w:color="A6A6A6"/>
            </w:tcBorders>
          </w:tcPr>
          <w:p w:rsidR="0030290F" w:rsidRPr="00A453A9" w:rsidRDefault="0030290F" w:rsidP="00810E9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3" w:hanging="313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Diagnoza i terapia pedagogiczna</w:t>
            </w:r>
          </w:p>
          <w:p w:rsidR="0030290F" w:rsidRPr="00A453A9" w:rsidRDefault="0030290F" w:rsidP="00810E9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3" w:hanging="313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Metodyka pracy z dzieckiem o specjalnych potrzebach edukacyjnych</w:t>
            </w:r>
          </w:p>
          <w:p w:rsidR="0030290F" w:rsidRPr="00A453A9" w:rsidRDefault="0030290F" w:rsidP="00810E9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3" w:hanging="313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Muzykoterapia</w:t>
            </w:r>
          </w:p>
          <w:p w:rsidR="0030290F" w:rsidRPr="00A453A9" w:rsidRDefault="0030290F" w:rsidP="00810E9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3" w:hanging="313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Arteterapia</w:t>
            </w:r>
          </w:p>
          <w:p w:rsidR="0030290F" w:rsidRPr="00A453A9" w:rsidRDefault="0030290F" w:rsidP="00810E9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3" w:hanging="313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 xml:space="preserve">Logopedia z elementami </w:t>
            </w:r>
            <w:proofErr w:type="spellStart"/>
            <w:r w:rsidRPr="00A453A9">
              <w:rPr>
                <w:rFonts w:ascii="Times New Roman" w:hAnsi="Times New Roman"/>
                <w:sz w:val="20"/>
                <w:szCs w:val="20"/>
              </w:rPr>
              <w:t>logoterapii</w:t>
            </w:r>
            <w:proofErr w:type="spellEnd"/>
          </w:p>
        </w:tc>
        <w:tc>
          <w:tcPr>
            <w:tcW w:w="5288" w:type="dxa"/>
            <w:gridSpan w:val="16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 xml:space="preserve"> Student musi być przygotowany metodycznie do prowadzenia zajęć w klasie szkolnej oraz mieć opanowany sposób pisania projektów zajęć wg określonych wymogów.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9915" w:type="dxa"/>
            <w:gridSpan w:val="27"/>
            <w:tcBorders>
              <w:bottom w:val="single" w:sz="4" w:space="0" w:color="A6A6A6"/>
            </w:tcBorders>
            <w:shd w:val="clear" w:color="auto" w:fill="F2DBDB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Cele przedmiotu: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9915" w:type="dxa"/>
            <w:gridSpan w:val="27"/>
          </w:tcPr>
          <w:p w:rsidR="0030290F" w:rsidRPr="00A453A9" w:rsidRDefault="0030290F" w:rsidP="00810E9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3" w:hanging="313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Utrwalenie wiedzy metodycznej i merytorycznej z zakresu metodyk szczegółowych zgodnie z wymogami współczesnej psychodydaktyki szczebla propedeutycznego. Przygotowanie studentów do odbioru i prowadzenia zajęć w poszczególnych klasach szkolnych. Doskonalenie umiejętności pedagogicznych przez wdrażanie do samokształcenia.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9915" w:type="dxa"/>
            <w:gridSpan w:val="27"/>
            <w:tcBorders>
              <w:bottom w:val="single" w:sz="4" w:space="0" w:color="A6A6A6"/>
            </w:tcBorders>
            <w:shd w:val="clear" w:color="auto" w:fill="F2DBDB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Treści programowe: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9915" w:type="dxa"/>
            <w:gridSpan w:val="27"/>
            <w:tcBorders>
              <w:bottom w:val="single" w:sz="4" w:space="0" w:color="A6A6A6"/>
            </w:tcBorders>
            <w:shd w:val="clear" w:color="auto" w:fill="F2DBDB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zajęcia praktyczne:</w:t>
            </w:r>
          </w:p>
        </w:tc>
      </w:tr>
      <w:tr w:rsidR="0030290F" w:rsidRPr="00A453A9" w:rsidTr="00810E90">
        <w:trPr>
          <w:gridAfter w:val="2"/>
          <w:wAfter w:w="8320" w:type="dxa"/>
          <w:trHeight w:val="240"/>
        </w:trPr>
        <w:tc>
          <w:tcPr>
            <w:tcW w:w="964" w:type="dxa"/>
            <w:vMerge w:val="restart"/>
            <w:tcBorders>
              <w:right w:val="single" w:sz="4" w:space="0" w:color="A6A6A6"/>
            </w:tcBorders>
            <w:shd w:val="clear" w:color="auto" w:fill="F2DBDB"/>
            <w:vAlign w:val="center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numer tematu</w:t>
            </w: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A6A6A6"/>
            </w:tcBorders>
            <w:shd w:val="clear" w:color="auto" w:fill="F2DBDB"/>
            <w:vAlign w:val="center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treści kształcenia</w:t>
            </w:r>
          </w:p>
        </w:tc>
        <w:tc>
          <w:tcPr>
            <w:tcW w:w="2013" w:type="dxa"/>
            <w:gridSpan w:val="5"/>
            <w:tcBorders>
              <w:left w:val="single" w:sz="4" w:space="0" w:color="A6A6A6"/>
            </w:tcBorders>
            <w:shd w:val="clear" w:color="auto" w:fill="F2DBDB"/>
            <w:vAlign w:val="center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ilość godzin</w:t>
            </w:r>
          </w:p>
        </w:tc>
      </w:tr>
      <w:tr w:rsidR="0030290F" w:rsidRPr="00A453A9" w:rsidTr="00810E90">
        <w:trPr>
          <w:gridAfter w:val="2"/>
          <w:wAfter w:w="8320" w:type="dxa"/>
          <w:trHeight w:val="285"/>
        </w:trPr>
        <w:tc>
          <w:tcPr>
            <w:tcW w:w="964" w:type="dxa"/>
            <w:vMerge/>
            <w:tcBorders>
              <w:right w:val="single" w:sz="4" w:space="0" w:color="A6A6A6"/>
            </w:tcBorders>
            <w:vAlign w:val="center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A6A6A6"/>
            </w:tcBorders>
            <w:vAlign w:val="center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6A6A6"/>
            </w:tcBorders>
            <w:shd w:val="clear" w:color="auto" w:fill="F2DBDB"/>
            <w:vAlign w:val="center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SS</w:t>
            </w:r>
          </w:p>
        </w:tc>
        <w:tc>
          <w:tcPr>
            <w:tcW w:w="1021" w:type="dxa"/>
            <w:gridSpan w:val="2"/>
            <w:tcBorders>
              <w:left w:val="single" w:sz="4" w:space="0" w:color="A6A6A6"/>
            </w:tcBorders>
            <w:shd w:val="clear" w:color="auto" w:fill="F2DBDB"/>
            <w:vAlign w:val="center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SNS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964" w:type="dxa"/>
            <w:tcBorders>
              <w:right w:val="single" w:sz="4" w:space="0" w:color="A6A6A6"/>
            </w:tcBorders>
          </w:tcPr>
          <w:p w:rsidR="0030290F" w:rsidRPr="00A453A9" w:rsidRDefault="0030290F" w:rsidP="0030290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8" w:type="dxa"/>
            <w:gridSpan w:val="21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pStyle w:val="Akapitzlist"/>
              <w:suppressAutoHyphens/>
              <w:autoSpaceDN w:val="0"/>
              <w:spacing w:after="200" w:line="240" w:lineRule="auto"/>
              <w:ind w:left="29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Zapoznanie się z dokumentacją placówki (o charakterze terapeutycznym – w zakresie terapii pedagogicznej, hospitacje zajęć korekcyjnych, (</w:t>
            </w:r>
            <w:proofErr w:type="spellStart"/>
            <w:r w:rsidRPr="00A453A9">
              <w:rPr>
                <w:rFonts w:ascii="Times New Roman" w:hAnsi="Times New Roman"/>
                <w:sz w:val="20"/>
                <w:szCs w:val="20"/>
              </w:rPr>
              <w:t>socjo</w:t>
            </w:r>
            <w:proofErr w:type="spellEnd"/>
            <w:r w:rsidRPr="00A453A9">
              <w:rPr>
                <w:rFonts w:ascii="Times New Roman" w:hAnsi="Times New Roman"/>
                <w:sz w:val="20"/>
                <w:szCs w:val="20"/>
              </w:rPr>
              <w:t>)terapeutycznych),</w:t>
            </w:r>
          </w:p>
        </w:tc>
        <w:tc>
          <w:tcPr>
            <w:tcW w:w="992" w:type="dxa"/>
            <w:gridSpan w:val="3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1" w:type="dxa"/>
            <w:gridSpan w:val="2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964" w:type="dxa"/>
            <w:tcBorders>
              <w:right w:val="single" w:sz="4" w:space="0" w:color="A6A6A6"/>
            </w:tcBorders>
          </w:tcPr>
          <w:p w:rsidR="0030290F" w:rsidRPr="00A453A9" w:rsidRDefault="0030290F" w:rsidP="0030290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8" w:type="dxa"/>
            <w:gridSpan w:val="21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pStyle w:val="Akapitzlist"/>
              <w:suppressAutoHyphens/>
              <w:autoSpaceDN w:val="0"/>
              <w:spacing w:after="200" w:line="240" w:lineRule="auto"/>
              <w:ind w:left="29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Obserwowanie zajęć  wg planu Opiekuna,</w:t>
            </w:r>
          </w:p>
        </w:tc>
        <w:tc>
          <w:tcPr>
            <w:tcW w:w="992" w:type="dxa"/>
            <w:gridSpan w:val="3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  <w:gridSpan w:val="2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0290F" w:rsidRPr="00A453A9" w:rsidTr="00810E90">
        <w:trPr>
          <w:gridAfter w:val="2"/>
          <w:wAfter w:w="8320" w:type="dxa"/>
          <w:trHeight w:val="464"/>
        </w:trPr>
        <w:tc>
          <w:tcPr>
            <w:tcW w:w="964" w:type="dxa"/>
            <w:tcBorders>
              <w:right w:val="single" w:sz="4" w:space="0" w:color="A6A6A6"/>
            </w:tcBorders>
          </w:tcPr>
          <w:p w:rsidR="0030290F" w:rsidRPr="00A453A9" w:rsidRDefault="0030290F" w:rsidP="0030290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8" w:type="dxa"/>
            <w:gridSpan w:val="21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pStyle w:val="Akapitzlist"/>
              <w:suppressAutoHyphens/>
              <w:autoSpaceDN w:val="0"/>
              <w:spacing w:after="200" w:line="240" w:lineRule="auto"/>
              <w:ind w:left="29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 xml:space="preserve">Prowadzenie zajęć wg zaakceptowanych scenariuszy zajęć, </w:t>
            </w:r>
          </w:p>
        </w:tc>
        <w:tc>
          <w:tcPr>
            <w:tcW w:w="992" w:type="dxa"/>
            <w:gridSpan w:val="3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21" w:type="dxa"/>
            <w:gridSpan w:val="2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964" w:type="dxa"/>
            <w:tcBorders>
              <w:right w:val="single" w:sz="4" w:space="0" w:color="A6A6A6"/>
            </w:tcBorders>
          </w:tcPr>
          <w:p w:rsidR="0030290F" w:rsidRPr="00A453A9" w:rsidRDefault="0030290F" w:rsidP="0030290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8" w:type="dxa"/>
            <w:gridSpan w:val="21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Pozostałe czynności zawarte w regulaminie szczegółowym praktyki</w:t>
            </w:r>
          </w:p>
        </w:tc>
        <w:tc>
          <w:tcPr>
            <w:tcW w:w="992" w:type="dxa"/>
            <w:gridSpan w:val="3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1" w:type="dxa"/>
            <w:gridSpan w:val="2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964" w:type="dxa"/>
            <w:tcBorders>
              <w:right w:val="single" w:sz="4" w:space="0" w:color="A6A6A6"/>
            </w:tcBorders>
          </w:tcPr>
          <w:p w:rsidR="0030290F" w:rsidRPr="00A453A9" w:rsidRDefault="0030290F" w:rsidP="0030290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8" w:type="dxa"/>
            <w:gridSpan w:val="21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Prowadzenie dziennika praktyk</w:t>
            </w:r>
          </w:p>
        </w:tc>
        <w:tc>
          <w:tcPr>
            <w:tcW w:w="992" w:type="dxa"/>
            <w:gridSpan w:val="3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1" w:type="dxa"/>
            <w:gridSpan w:val="2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7902" w:type="dxa"/>
            <w:gridSpan w:val="22"/>
          </w:tcPr>
          <w:p w:rsidR="0030290F" w:rsidRPr="00A453A9" w:rsidRDefault="0030290F" w:rsidP="00810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Razem zajęć praktycznych:</w:t>
            </w:r>
          </w:p>
        </w:tc>
        <w:tc>
          <w:tcPr>
            <w:tcW w:w="992" w:type="dxa"/>
            <w:gridSpan w:val="3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021" w:type="dxa"/>
            <w:gridSpan w:val="2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9915" w:type="dxa"/>
            <w:gridSpan w:val="27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Uwaga:</w:t>
            </w:r>
            <w:r w:rsidRPr="00A453A9">
              <w:rPr>
                <w:rFonts w:ascii="Times New Roman" w:hAnsi="Times New Roman"/>
                <w:sz w:val="20"/>
                <w:szCs w:val="20"/>
              </w:rPr>
              <w:t xml:space="preserve"> podział dotyczy zajęć z bezpośrednim udziałem nauczycieli lub zajęć na platformie e-learningowej.</w:t>
            </w:r>
          </w:p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Użyte skróty</w:t>
            </w:r>
            <w:r w:rsidRPr="00A453A9">
              <w:rPr>
                <w:rFonts w:ascii="Times New Roman" w:hAnsi="Times New Roman"/>
                <w:sz w:val="20"/>
                <w:szCs w:val="20"/>
              </w:rPr>
              <w:t>: SS – studia stacjonarne; SNS – studia niestacjonarne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9915" w:type="dxa"/>
            <w:gridSpan w:val="27"/>
            <w:tcBorders>
              <w:bottom w:val="single" w:sz="4" w:space="0" w:color="A6A6A6"/>
            </w:tcBorders>
            <w:shd w:val="clear" w:color="auto" w:fill="F2DBDB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Efekty kształcenia dla przedmiotu: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1796" w:type="dxa"/>
            <w:gridSpan w:val="5"/>
            <w:tcBorders>
              <w:right w:val="single" w:sz="4" w:space="0" w:color="A6A6A6"/>
            </w:tcBorders>
            <w:shd w:val="clear" w:color="auto" w:fill="F2DBDB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861" w:type="dxa"/>
            <w:gridSpan w:val="3"/>
            <w:tcBorders>
              <w:left w:val="single" w:sz="4" w:space="0" w:color="A6A6A6"/>
            </w:tcBorders>
            <w:shd w:val="clear" w:color="auto" w:fill="F2DBDB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numer</w:t>
            </w:r>
          </w:p>
        </w:tc>
        <w:tc>
          <w:tcPr>
            <w:tcW w:w="7258" w:type="dxa"/>
            <w:gridSpan w:val="19"/>
            <w:tcBorders>
              <w:left w:val="single" w:sz="4" w:space="0" w:color="A6A6A6"/>
            </w:tcBorders>
            <w:shd w:val="clear" w:color="auto" w:fill="F2DBDB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treść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1796" w:type="dxa"/>
            <w:gridSpan w:val="5"/>
            <w:vMerge w:val="restart"/>
            <w:tcBorders>
              <w:right w:val="single" w:sz="4" w:space="0" w:color="A6A6A6"/>
            </w:tcBorders>
            <w:vAlign w:val="center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</w:tc>
        <w:tc>
          <w:tcPr>
            <w:tcW w:w="861" w:type="dxa"/>
            <w:gridSpan w:val="3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W_01</w:t>
            </w:r>
          </w:p>
        </w:tc>
        <w:tc>
          <w:tcPr>
            <w:tcW w:w="7258" w:type="dxa"/>
            <w:gridSpan w:val="19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 xml:space="preserve">ma uporządkowaną wiedzę na poziomie rozszerzonym na temat wychowania </w:t>
            </w:r>
            <w:r w:rsidRPr="00A453A9">
              <w:rPr>
                <w:rFonts w:ascii="Times New Roman" w:hAnsi="Times New Roman"/>
                <w:sz w:val="20"/>
                <w:szCs w:val="20"/>
              </w:rPr>
              <w:br/>
              <w:t>i kształcenia dzieci, jego filozoficznych, społeczno-kulturowych, historycznych, biologicznych, psychologicznych i medycznych podstaw; rozumie istotę funkcjonalności i dysfunkcjonalności, harmonii i dysharmonii, normy i patologii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1796" w:type="dxa"/>
            <w:gridSpan w:val="5"/>
            <w:vMerge/>
            <w:tcBorders>
              <w:right w:val="single" w:sz="4" w:space="0" w:color="A6A6A6"/>
            </w:tcBorders>
            <w:vAlign w:val="center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W_02</w:t>
            </w:r>
          </w:p>
        </w:tc>
        <w:tc>
          <w:tcPr>
            <w:tcW w:w="7258" w:type="dxa"/>
            <w:gridSpan w:val="19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 xml:space="preserve">Ma uporządkowaną wiedzę na temat  teorii dotyczących wychowania, uczenia się </w:t>
            </w:r>
            <w:r w:rsidRPr="00A453A9">
              <w:rPr>
                <w:rFonts w:ascii="Times New Roman" w:hAnsi="Times New Roman"/>
                <w:sz w:val="20"/>
                <w:szCs w:val="20"/>
              </w:rPr>
              <w:br/>
              <w:t>i nauczania, rozumie różnorodne uwarunkowania tych procesów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1796" w:type="dxa"/>
            <w:gridSpan w:val="5"/>
            <w:vMerge/>
            <w:tcBorders>
              <w:right w:val="single" w:sz="4" w:space="0" w:color="A6A6A6"/>
            </w:tcBorders>
            <w:vAlign w:val="center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W_03</w:t>
            </w:r>
          </w:p>
        </w:tc>
        <w:tc>
          <w:tcPr>
            <w:tcW w:w="7258" w:type="dxa"/>
            <w:gridSpan w:val="19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ma uporządkowaną i pogłębioną wiedzę o strukturze i funkcjach systemu edukacji; celach, podstawach prawnych, organizacji i funkcjonowaniu placówki w obszarze działań  , terapeutycznych ,edukacyjnych, wychowawczych, opiekuńczych, kulturalnych i pomocowych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1796" w:type="dxa"/>
            <w:gridSpan w:val="5"/>
            <w:vMerge/>
            <w:tcBorders>
              <w:right w:val="single" w:sz="4" w:space="0" w:color="A6A6A6"/>
            </w:tcBorders>
            <w:vAlign w:val="center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W_04</w:t>
            </w:r>
          </w:p>
        </w:tc>
        <w:tc>
          <w:tcPr>
            <w:tcW w:w="7258" w:type="dxa"/>
            <w:gridSpan w:val="19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ma uporządkowaną wiedzę o uczestnikach działalności edukacyjnej, wychowawczej, opiekuńczej, kulturalnej i pomocowej</w:t>
            </w:r>
          </w:p>
        </w:tc>
      </w:tr>
      <w:tr w:rsidR="0030290F" w:rsidRPr="00A453A9" w:rsidTr="00810E90">
        <w:trPr>
          <w:trHeight w:val="284"/>
        </w:trPr>
        <w:tc>
          <w:tcPr>
            <w:tcW w:w="1796" w:type="dxa"/>
            <w:gridSpan w:val="5"/>
            <w:vMerge w:val="restart"/>
            <w:tcBorders>
              <w:righ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</w:tc>
        <w:tc>
          <w:tcPr>
            <w:tcW w:w="861" w:type="dxa"/>
            <w:gridSpan w:val="3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U_01</w:t>
            </w:r>
          </w:p>
        </w:tc>
        <w:tc>
          <w:tcPr>
            <w:tcW w:w="7258" w:type="dxa"/>
            <w:gridSpan w:val="19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 xml:space="preserve">potrafi wykorzystywać i integrować wiedzę teoretyczną z zakresu pedagogiki oraz powiązanych z nią dyscyplin w celu analizowania i interpretowania złożonych </w:t>
            </w:r>
            <w:r w:rsidRPr="00A453A9">
              <w:rPr>
                <w:rFonts w:ascii="Times New Roman" w:hAnsi="Times New Roman"/>
                <w:sz w:val="20"/>
                <w:szCs w:val="20"/>
              </w:rPr>
              <w:lastRenderedPageBreak/>
              <w:t>problemów edukacyjnych, wychowawczych, opiekuńczych, kulturalnych i pomocowych a także diagnozowania i projektowania działań praktycznych</w:t>
            </w:r>
          </w:p>
        </w:tc>
        <w:tc>
          <w:tcPr>
            <w:tcW w:w="4160" w:type="dxa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0" w:type="dxa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90F" w:rsidRPr="00A453A9" w:rsidTr="00810E90">
        <w:trPr>
          <w:trHeight w:val="284"/>
        </w:trPr>
        <w:tc>
          <w:tcPr>
            <w:tcW w:w="1796" w:type="dxa"/>
            <w:gridSpan w:val="5"/>
            <w:vMerge/>
            <w:tcBorders>
              <w:right w:val="single" w:sz="4" w:space="0" w:color="A6A6A6"/>
            </w:tcBorders>
            <w:vAlign w:val="center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U_02</w:t>
            </w:r>
          </w:p>
        </w:tc>
        <w:tc>
          <w:tcPr>
            <w:tcW w:w="7258" w:type="dxa"/>
            <w:gridSpan w:val="19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potrafi wybrać i zastosować właściwy dla danej działalności pedagogicznej sposób postępowania, potrafi dobierać środki i metody pracy w celu efektywnego wykonania zadań podczas pracy z dzieckiem</w:t>
            </w:r>
          </w:p>
        </w:tc>
        <w:tc>
          <w:tcPr>
            <w:tcW w:w="4160" w:type="dxa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0" w:type="dxa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1796" w:type="dxa"/>
            <w:gridSpan w:val="5"/>
            <w:vMerge/>
            <w:tcBorders>
              <w:right w:val="single" w:sz="4" w:space="0" w:color="A6A6A6"/>
            </w:tcBorders>
            <w:vAlign w:val="center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U_03</w:t>
            </w:r>
          </w:p>
        </w:tc>
        <w:tc>
          <w:tcPr>
            <w:tcW w:w="7258" w:type="dxa"/>
            <w:gridSpan w:val="19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potrafi twórczo animować prace nad własnym rozwojem oraz rozwojem uczestników procesów edukacyjno-wychowawczych oraz wspierać ich samodzielność w zdobywaniu wiedzy, a także inspirować do działań na rzecz uczenia się przez całe życie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1796" w:type="dxa"/>
            <w:gridSpan w:val="5"/>
            <w:vMerge w:val="restart"/>
            <w:tcBorders>
              <w:righ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  <w:tc>
          <w:tcPr>
            <w:tcW w:w="861" w:type="dxa"/>
            <w:gridSpan w:val="3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K_01</w:t>
            </w:r>
          </w:p>
        </w:tc>
        <w:tc>
          <w:tcPr>
            <w:tcW w:w="7258" w:type="dxa"/>
            <w:gridSpan w:val="19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ma pogłębioną świadomość poziomu swojej wiedzy i umiejętności, rozumie potrzebę ciągłego rozwoju osobistego i zawodowego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1796" w:type="dxa"/>
            <w:gridSpan w:val="5"/>
            <w:vMerge/>
            <w:tcBorders>
              <w:right w:val="single" w:sz="4" w:space="0" w:color="A6A6A6"/>
            </w:tcBorders>
            <w:vAlign w:val="center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K_02</w:t>
            </w:r>
          </w:p>
        </w:tc>
        <w:tc>
          <w:tcPr>
            <w:tcW w:w="7258" w:type="dxa"/>
            <w:gridSpan w:val="19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line="3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utożsamia się z wartościami, celami i zadaniami realizowanymi w praktyce pedagogicznej, odznacza się rozwagą, dojrzałością i zaangażowaniem w projektowaniu, planowaniu i realizowaniu działań pedagogicznych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1796" w:type="dxa"/>
            <w:gridSpan w:val="5"/>
            <w:tcBorders>
              <w:right w:val="single" w:sz="4" w:space="0" w:color="A6A6A6"/>
            </w:tcBorders>
            <w:vAlign w:val="center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K_03</w:t>
            </w:r>
          </w:p>
        </w:tc>
        <w:tc>
          <w:tcPr>
            <w:tcW w:w="7258" w:type="dxa"/>
            <w:gridSpan w:val="19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line="3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jest przekonany o konieczności i doniosłości zachowania się w sposób profesjonalny i przestrzegania zasad etyki zawodowej; dostrzega i formułuje problemy moralne i dylematy etyczne związane z własną i cudzą pracą; poszukuje optymalnych rozwiązań i możliwości korygowania nieprawidłowych działań pedagogicznych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9915" w:type="dxa"/>
            <w:gridSpan w:val="27"/>
            <w:tcBorders>
              <w:bottom w:val="single" w:sz="4" w:space="0" w:color="A6A6A6"/>
            </w:tcBorders>
            <w:shd w:val="clear" w:color="auto" w:fill="F2DBDB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Zaliczenie przedmiotu/weryfikacja efektów kształcenia: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2362" w:type="dxa"/>
            <w:gridSpan w:val="7"/>
            <w:tcBorders>
              <w:right w:val="single" w:sz="4" w:space="0" w:color="A6A6A6"/>
            </w:tcBorders>
            <w:shd w:val="clear" w:color="auto" w:fill="F2DBDB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forma zaliczenia:</w:t>
            </w:r>
          </w:p>
        </w:tc>
        <w:tc>
          <w:tcPr>
            <w:tcW w:w="7553" w:type="dxa"/>
            <w:gridSpan w:val="20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Zaliczenie z oceną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2362" w:type="dxa"/>
            <w:gridSpan w:val="7"/>
            <w:tcBorders>
              <w:right w:val="single" w:sz="4" w:space="0" w:color="A6A6A6"/>
            </w:tcBorders>
            <w:shd w:val="clear" w:color="auto" w:fill="F2DBDB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warunki i kryteria zaliczenia:</w:t>
            </w:r>
          </w:p>
        </w:tc>
        <w:tc>
          <w:tcPr>
            <w:tcW w:w="7553" w:type="dxa"/>
            <w:gridSpan w:val="20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 xml:space="preserve">Student wykazuje </w:t>
            </w:r>
            <w:r w:rsidRPr="00A453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dostateczny </w:t>
            </w:r>
            <w:r w:rsidRPr="00A453A9">
              <w:rPr>
                <w:rFonts w:ascii="Times New Roman" w:hAnsi="Times New Roman"/>
                <w:sz w:val="20"/>
                <w:szCs w:val="20"/>
              </w:rPr>
              <w:t xml:space="preserve">(3,0) stopień wiedzy/umiejętności, gdy na egzaminie lub na sprawdzianach (pracach kontrolnych) uzyskuje od 50% do 60% sumy punktów oceniających stopień wymaganej wiedzy/umiejętności. </w:t>
            </w:r>
          </w:p>
          <w:p w:rsidR="0030290F" w:rsidRPr="00A453A9" w:rsidRDefault="0030290F" w:rsidP="00810E9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 xml:space="preserve">Student wykazuje </w:t>
            </w:r>
            <w:r w:rsidRPr="00A453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plus dostateczny </w:t>
            </w:r>
            <w:r w:rsidRPr="00A453A9">
              <w:rPr>
                <w:rFonts w:ascii="Times New Roman" w:hAnsi="Times New Roman"/>
                <w:sz w:val="20"/>
                <w:szCs w:val="20"/>
              </w:rPr>
              <w:t xml:space="preserve">(3,5) </w:t>
            </w:r>
            <w:r w:rsidRPr="00A453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stopień </w:t>
            </w:r>
            <w:r w:rsidRPr="00A453A9">
              <w:rPr>
                <w:rFonts w:ascii="Times New Roman" w:hAnsi="Times New Roman"/>
                <w:sz w:val="20"/>
                <w:szCs w:val="20"/>
              </w:rPr>
              <w:t xml:space="preserve">wiedzy/umiejętności, gdy na egzaminie lub na sprawdzianach (pracach kontrolnych) uzyskuje powyżej 61% do 70% sumy punktów oceniających stopień wymaganej wiedzy/umiejętności. </w:t>
            </w:r>
          </w:p>
          <w:p w:rsidR="0030290F" w:rsidRPr="00A453A9" w:rsidRDefault="0030290F" w:rsidP="00810E9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 xml:space="preserve">Student wykazuje </w:t>
            </w:r>
            <w:r w:rsidRPr="00A453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</w:t>
            </w:r>
            <w:r w:rsidRPr="00A453A9">
              <w:rPr>
                <w:rFonts w:ascii="Times New Roman" w:hAnsi="Times New Roman"/>
                <w:sz w:val="20"/>
                <w:szCs w:val="20"/>
              </w:rPr>
              <w:t xml:space="preserve">stopień (4,0) wiedzy/umiejętności, gdy na egzaminie lub na sprawdzianach (pracach kontrolnych) uzyskuje powyżej 71% do 80% sumy punktów oceniających stopień wymaganej wiedzy/umiejętności. </w:t>
            </w:r>
          </w:p>
          <w:p w:rsidR="0030290F" w:rsidRPr="00A453A9" w:rsidRDefault="0030290F" w:rsidP="00810E9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 xml:space="preserve">Student wykazuje </w:t>
            </w:r>
            <w:r w:rsidRPr="00A453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plus dobry </w:t>
            </w:r>
            <w:r w:rsidRPr="00A453A9">
              <w:rPr>
                <w:rFonts w:ascii="Times New Roman" w:hAnsi="Times New Roman"/>
                <w:sz w:val="20"/>
                <w:szCs w:val="20"/>
              </w:rPr>
              <w:t xml:space="preserve">stopień (4,5) wiedzy/umiejętności, gdy na egzaminie lub na sprawdzianach (pracach kontrolnych) uzyskuje powyżej 81% do 90% sumy punktów oceniających stopień wymaganej wiedzy/umiejętności. </w:t>
            </w:r>
          </w:p>
          <w:p w:rsidR="0030290F" w:rsidRPr="00A453A9" w:rsidRDefault="0030290F" w:rsidP="00810E9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 xml:space="preserve">Student wykazuje </w:t>
            </w:r>
            <w:r w:rsidRPr="00A453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bardzo dobry </w:t>
            </w:r>
            <w:r w:rsidRPr="00A453A9">
              <w:rPr>
                <w:rFonts w:ascii="Times New Roman" w:hAnsi="Times New Roman"/>
                <w:sz w:val="20"/>
                <w:szCs w:val="20"/>
              </w:rPr>
              <w:t xml:space="preserve">stopień (5,0) wiedzy/umiejętności, gdy na egzaminie lub na sprawdzianach (pracach kontrolnych) uzyskuje powyżej 91% do 100% sumy punktów oceniających stopień wymaganej wiedzy/umiejętności. 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9915" w:type="dxa"/>
            <w:gridSpan w:val="27"/>
            <w:shd w:val="clear" w:color="auto" w:fill="F2DBDB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sposób zaliczenia zajęć praktycznych (ćwiczenia):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1657" w:type="dxa"/>
            <w:gridSpan w:val="3"/>
            <w:vMerge w:val="restart"/>
            <w:tcBorders>
              <w:right w:val="single" w:sz="4" w:space="0" w:color="A6A6A6"/>
            </w:tcBorders>
            <w:shd w:val="clear" w:color="auto" w:fill="F2DBDB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 xml:space="preserve">sposób wyliczenia oceny </w:t>
            </w:r>
            <w:r w:rsidRPr="00A453A9">
              <w:rPr>
                <w:rFonts w:ascii="Times New Roman" w:hAnsi="Times New Roman"/>
                <w:b/>
                <w:sz w:val="20"/>
                <w:szCs w:val="20"/>
              </w:rPr>
              <w:br/>
              <w:t>i weryfikacji efektów kształcenia:</w:t>
            </w:r>
          </w:p>
        </w:tc>
        <w:tc>
          <w:tcPr>
            <w:tcW w:w="1000" w:type="dxa"/>
            <w:gridSpan w:val="5"/>
            <w:tcBorders>
              <w:left w:val="single" w:sz="4" w:space="0" w:color="A6A6A6"/>
            </w:tcBorders>
            <w:shd w:val="clear" w:color="auto" w:fill="F2DBDB"/>
            <w:vAlign w:val="center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2124" w:type="dxa"/>
            <w:gridSpan w:val="5"/>
            <w:tcBorders>
              <w:left w:val="single" w:sz="4" w:space="0" w:color="A6A6A6"/>
            </w:tcBorders>
            <w:shd w:val="clear" w:color="auto" w:fill="F2DBDB"/>
            <w:vAlign w:val="center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sposób weryfikacji</w:t>
            </w:r>
          </w:p>
        </w:tc>
        <w:tc>
          <w:tcPr>
            <w:tcW w:w="2833" w:type="dxa"/>
            <w:gridSpan w:val="7"/>
            <w:tcBorders>
              <w:left w:val="single" w:sz="4" w:space="0" w:color="A6A6A6"/>
            </w:tcBorders>
            <w:shd w:val="clear" w:color="auto" w:fill="F2DBDB"/>
            <w:vAlign w:val="center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 xml:space="preserve">odniesienie </w:t>
            </w:r>
            <w:r w:rsidRPr="00A453A9">
              <w:rPr>
                <w:rFonts w:ascii="Times New Roman" w:hAnsi="Times New Roman"/>
                <w:b/>
                <w:sz w:val="20"/>
                <w:szCs w:val="20"/>
              </w:rPr>
              <w:br/>
              <w:t>do efektów</w:t>
            </w:r>
          </w:p>
        </w:tc>
        <w:tc>
          <w:tcPr>
            <w:tcW w:w="1280" w:type="dxa"/>
            <w:gridSpan w:val="5"/>
            <w:tcBorders>
              <w:left w:val="single" w:sz="4" w:space="0" w:color="A6A6A6"/>
              <w:right w:val="single" w:sz="4" w:space="0" w:color="auto"/>
            </w:tcBorders>
            <w:shd w:val="clear" w:color="auto" w:fill="F2DBDB"/>
            <w:vAlign w:val="center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 xml:space="preserve">waga oceny </w:t>
            </w:r>
            <w:r w:rsidRPr="00A453A9">
              <w:rPr>
                <w:rFonts w:ascii="Times New Roman" w:hAnsi="Times New Roman"/>
                <w:b/>
                <w:sz w:val="20"/>
                <w:szCs w:val="20"/>
              </w:rPr>
              <w:br/>
              <w:t>w %</w:t>
            </w:r>
          </w:p>
        </w:tc>
        <w:tc>
          <w:tcPr>
            <w:tcW w:w="1021" w:type="dxa"/>
            <w:gridSpan w:val="2"/>
            <w:shd w:val="clear" w:color="auto" w:fill="F2DBDB"/>
            <w:vAlign w:val="center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Punkty ECTS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1657" w:type="dxa"/>
            <w:gridSpan w:val="3"/>
            <w:vMerge/>
            <w:tcBorders>
              <w:right w:val="single" w:sz="4" w:space="0" w:color="A6A6A6"/>
            </w:tcBorders>
            <w:vAlign w:val="center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5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O (O1)</w:t>
            </w:r>
          </w:p>
        </w:tc>
        <w:tc>
          <w:tcPr>
            <w:tcW w:w="2124" w:type="dxa"/>
            <w:gridSpan w:val="5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ocena opiekuna praktyk z ramienia placówki</w:t>
            </w:r>
          </w:p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7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K1_W03; K1_W09; K1_W14; K1_W15; K1_W16; K1_W17; K1_U02; K1_U08; K1_U10; K1_K01; K1_K07; K1_K08</w:t>
            </w:r>
          </w:p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left w:val="single" w:sz="4" w:space="0" w:color="A6A6A6"/>
              <w:right w:val="single" w:sz="4" w:space="0" w:color="auto"/>
            </w:tcBorders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1021" w:type="dxa"/>
            <w:gridSpan w:val="2"/>
            <w:vMerge w:val="restart"/>
            <w:vAlign w:val="center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1657" w:type="dxa"/>
            <w:gridSpan w:val="3"/>
            <w:vMerge/>
            <w:tcBorders>
              <w:right w:val="single" w:sz="4" w:space="0" w:color="A6A6A6"/>
            </w:tcBorders>
            <w:vAlign w:val="center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5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53A9">
              <w:rPr>
                <w:rFonts w:ascii="Times New Roman" w:hAnsi="Times New Roman"/>
                <w:sz w:val="20"/>
                <w:szCs w:val="20"/>
              </w:rPr>
              <w:t>Dz</w:t>
            </w:r>
            <w:proofErr w:type="spellEnd"/>
            <w:r w:rsidRPr="00A453A9">
              <w:rPr>
                <w:rFonts w:ascii="Times New Roman" w:hAnsi="Times New Roman"/>
                <w:sz w:val="20"/>
                <w:szCs w:val="20"/>
              </w:rPr>
              <w:t xml:space="preserve"> (Dz1)</w:t>
            </w:r>
          </w:p>
        </w:tc>
        <w:tc>
          <w:tcPr>
            <w:tcW w:w="2124" w:type="dxa"/>
            <w:gridSpan w:val="5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Dziennik praktyk</w:t>
            </w:r>
          </w:p>
        </w:tc>
        <w:tc>
          <w:tcPr>
            <w:tcW w:w="2833" w:type="dxa"/>
            <w:gridSpan w:val="7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K1_W03; K1_W09; K1_W14; K1_W15; K1_W16; K1_W17; K1_U02; K1_U08; K1_U10; K1_K01; K1_K07; K1_K08</w:t>
            </w:r>
          </w:p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left w:val="single" w:sz="4" w:space="0" w:color="A6A6A6"/>
              <w:right w:val="single" w:sz="4" w:space="0" w:color="auto"/>
            </w:tcBorders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lastRenderedPageBreak/>
              <w:t>50%</w:t>
            </w:r>
          </w:p>
        </w:tc>
        <w:tc>
          <w:tcPr>
            <w:tcW w:w="1021" w:type="dxa"/>
            <w:gridSpan w:val="2"/>
            <w:vMerge/>
            <w:vAlign w:val="center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1657" w:type="dxa"/>
            <w:gridSpan w:val="3"/>
            <w:tcBorders>
              <w:right w:val="single" w:sz="4" w:space="0" w:color="A6A6A6"/>
            </w:tcBorders>
            <w:shd w:val="clear" w:color="auto" w:fill="F2DBDB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17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SUMA:</w:t>
            </w:r>
          </w:p>
        </w:tc>
        <w:tc>
          <w:tcPr>
            <w:tcW w:w="1280" w:type="dxa"/>
            <w:gridSpan w:val="5"/>
            <w:tcBorders>
              <w:left w:val="single" w:sz="4" w:space="0" w:color="A6A6A6"/>
              <w:right w:val="single" w:sz="4" w:space="0" w:color="auto"/>
            </w:tcBorders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21" w:type="dxa"/>
            <w:gridSpan w:val="2"/>
            <w:vMerge/>
            <w:vAlign w:val="center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1657" w:type="dxa"/>
            <w:gridSpan w:val="3"/>
            <w:tcBorders>
              <w:right w:val="single" w:sz="4" w:space="0" w:color="A6A6A6"/>
            </w:tcBorders>
            <w:shd w:val="clear" w:color="auto" w:fill="F2DBDB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sposób wyliczenia oceny końcowej za wykład i ćwiczenia wg wzoru:</w:t>
            </w:r>
          </w:p>
        </w:tc>
        <w:tc>
          <w:tcPr>
            <w:tcW w:w="8258" w:type="dxa"/>
            <w:gridSpan w:val="24"/>
            <w:tcBorders>
              <w:left w:val="single" w:sz="4" w:space="0" w:color="A6A6A6"/>
            </w:tcBorders>
            <w:vAlign w:val="center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OCENA za ćwiczenia=</w:t>
            </w:r>
            <w:r w:rsidRPr="00A453A9">
              <w:rPr>
                <w:rFonts w:ascii="Times New Roman" w:eastAsia="Times New Roman" w:hAnsi="Times New Roman"/>
                <w:position w:val="-30"/>
                <w:sz w:val="20"/>
                <w:szCs w:val="20"/>
              </w:rPr>
              <w:object w:dxaOrig="184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33.6pt" o:ole="">
                  <v:imagedata r:id="rId5" o:title=""/>
                </v:shape>
                <o:OLEObject Type="Embed" ProgID="Equation.3" ShapeID="_x0000_i1025" DrawAspect="Content" ObjectID="_1632562432" r:id="rId6"/>
              </w:object>
            </w:r>
          </w:p>
          <w:p w:rsidR="0030290F" w:rsidRPr="00A453A9" w:rsidRDefault="0030290F" w:rsidP="00810E90">
            <w:pPr>
              <w:pStyle w:val="Akapitzlist"/>
              <w:spacing w:before="240"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453A9">
              <w:rPr>
                <w:rFonts w:ascii="Times New Roman" w:hAnsi="Times New Roman"/>
                <w:i/>
                <w:sz w:val="20"/>
                <w:szCs w:val="20"/>
              </w:rPr>
              <w:t>Szczegółowe zasady zaliczania przedmiotów/modułów określają §27 i §34 Regulaminu studiów Akademii Pomorskiej w Słupsku. Przyjmuje się, że oceny wyliczane na podstawie średniej ważonej ustala się wg zasady:</w:t>
            </w:r>
          </w:p>
          <w:p w:rsidR="0030290F" w:rsidRPr="00A453A9" w:rsidRDefault="0030290F" w:rsidP="00810E90">
            <w:pPr>
              <w:pStyle w:val="Akapitzlist"/>
              <w:spacing w:before="240"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0290F" w:rsidRPr="00A453A9" w:rsidRDefault="0030290F" w:rsidP="00810E90">
            <w:pPr>
              <w:pStyle w:val="Akapitzlist"/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453A9">
              <w:rPr>
                <w:rFonts w:ascii="Times New Roman" w:hAnsi="Times New Roman"/>
                <w:i/>
                <w:sz w:val="20"/>
                <w:szCs w:val="20"/>
              </w:rPr>
              <w:t xml:space="preserve">3,0 – 3,24 – dostateczny </w:t>
            </w:r>
            <w:r w:rsidRPr="00A453A9">
              <w:rPr>
                <w:rFonts w:ascii="Times New Roman" w:hAnsi="Times New Roman"/>
                <w:b/>
                <w:i/>
                <w:sz w:val="20"/>
                <w:szCs w:val="20"/>
              </w:rPr>
              <w:t>(3,0)</w:t>
            </w:r>
          </w:p>
          <w:p w:rsidR="0030290F" w:rsidRPr="00A453A9" w:rsidRDefault="0030290F" w:rsidP="00810E90">
            <w:pPr>
              <w:pStyle w:val="Akapitzlist"/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453A9">
              <w:rPr>
                <w:rFonts w:ascii="Times New Roman" w:hAnsi="Times New Roman"/>
                <w:i/>
                <w:sz w:val="20"/>
                <w:szCs w:val="20"/>
              </w:rPr>
              <w:t xml:space="preserve">3,25 – 3,74 – dostateczny plus </w:t>
            </w:r>
            <w:r w:rsidRPr="00A453A9">
              <w:rPr>
                <w:rFonts w:ascii="Times New Roman" w:hAnsi="Times New Roman"/>
                <w:b/>
                <w:i/>
                <w:sz w:val="20"/>
                <w:szCs w:val="20"/>
              </w:rPr>
              <w:t>(3,5)</w:t>
            </w:r>
          </w:p>
          <w:p w:rsidR="0030290F" w:rsidRPr="00A453A9" w:rsidRDefault="0030290F" w:rsidP="00810E90">
            <w:pPr>
              <w:pStyle w:val="Akapitzlist"/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453A9">
              <w:rPr>
                <w:rFonts w:ascii="Times New Roman" w:hAnsi="Times New Roman"/>
                <w:i/>
                <w:sz w:val="20"/>
                <w:szCs w:val="20"/>
              </w:rPr>
              <w:t xml:space="preserve">3,75 – 4,24 – dobry </w:t>
            </w:r>
            <w:r w:rsidRPr="00A453A9">
              <w:rPr>
                <w:rFonts w:ascii="Times New Roman" w:hAnsi="Times New Roman"/>
                <w:b/>
                <w:i/>
                <w:sz w:val="20"/>
                <w:szCs w:val="20"/>
              </w:rPr>
              <w:t>(4,0)</w:t>
            </w:r>
          </w:p>
          <w:p w:rsidR="0030290F" w:rsidRPr="00A453A9" w:rsidRDefault="0030290F" w:rsidP="00810E90">
            <w:pPr>
              <w:pStyle w:val="Akapitzlist"/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453A9">
              <w:rPr>
                <w:rFonts w:ascii="Times New Roman" w:hAnsi="Times New Roman"/>
                <w:i/>
                <w:sz w:val="20"/>
                <w:szCs w:val="20"/>
              </w:rPr>
              <w:t xml:space="preserve">4, 25 – 4,74 – dobry plus </w:t>
            </w:r>
            <w:r w:rsidRPr="00A453A9">
              <w:rPr>
                <w:rFonts w:ascii="Times New Roman" w:hAnsi="Times New Roman"/>
                <w:b/>
                <w:i/>
                <w:sz w:val="20"/>
                <w:szCs w:val="20"/>
              </w:rPr>
              <w:t>(4,5)</w:t>
            </w:r>
          </w:p>
          <w:p w:rsidR="0030290F" w:rsidRPr="00A453A9" w:rsidRDefault="0030290F" w:rsidP="00810E90">
            <w:pPr>
              <w:pStyle w:val="Akapitzlist"/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53A9">
              <w:rPr>
                <w:rFonts w:ascii="Times New Roman" w:hAnsi="Times New Roman"/>
                <w:i/>
                <w:sz w:val="20"/>
                <w:szCs w:val="20"/>
              </w:rPr>
              <w:t xml:space="preserve">4,75 – 5,0 – bardzo dobry </w:t>
            </w:r>
            <w:r w:rsidRPr="00A453A9">
              <w:rPr>
                <w:rFonts w:ascii="Times New Roman" w:hAnsi="Times New Roman"/>
                <w:b/>
                <w:i/>
                <w:sz w:val="20"/>
                <w:szCs w:val="20"/>
              </w:rPr>
              <w:t>(5,0)</w:t>
            </w:r>
          </w:p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9915" w:type="dxa"/>
            <w:gridSpan w:val="27"/>
            <w:tcBorders>
              <w:bottom w:val="single" w:sz="4" w:space="0" w:color="A6A6A6"/>
            </w:tcBorders>
            <w:shd w:val="clear" w:color="auto" w:fill="F2DBDB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Matryca efektów kształcenia dla przedmiotu: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1796" w:type="dxa"/>
            <w:gridSpan w:val="5"/>
            <w:tcBorders>
              <w:right w:val="single" w:sz="4" w:space="0" w:color="A6A6A6"/>
            </w:tcBorders>
            <w:shd w:val="clear" w:color="auto" w:fill="F2DBDB"/>
            <w:vAlign w:val="center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Numer (symbol) efektu kształcenia</w:t>
            </w:r>
          </w:p>
        </w:tc>
        <w:tc>
          <w:tcPr>
            <w:tcW w:w="3959" w:type="dxa"/>
            <w:gridSpan w:val="11"/>
            <w:tcBorders>
              <w:left w:val="single" w:sz="4" w:space="0" w:color="A6A6A6"/>
            </w:tcBorders>
            <w:shd w:val="clear" w:color="auto" w:fill="F2DBDB"/>
            <w:vAlign w:val="center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 xml:space="preserve">Odniesienie do efektów kształcenia </w:t>
            </w:r>
            <w:r w:rsidRPr="00A453A9">
              <w:rPr>
                <w:rFonts w:ascii="Times New Roman" w:hAnsi="Times New Roman"/>
                <w:b/>
                <w:sz w:val="20"/>
                <w:szCs w:val="20"/>
              </w:rPr>
              <w:br/>
              <w:t>dla programu</w:t>
            </w:r>
          </w:p>
        </w:tc>
        <w:tc>
          <w:tcPr>
            <w:tcW w:w="4160" w:type="dxa"/>
            <w:gridSpan w:val="11"/>
            <w:tcBorders>
              <w:left w:val="single" w:sz="4" w:space="0" w:color="A6A6A6"/>
            </w:tcBorders>
            <w:shd w:val="clear" w:color="auto" w:fill="F2DBDB"/>
            <w:vAlign w:val="center"/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 xml:space="preserve">Odniesienie do charakterystyk drugiego stopnia PRK  </w:t>
            </w:r>
            <w:r w:rsidRPr="00A453A9">
              <w:rPr>
                <w:rFonts w:ascii="Times New Roman" w:hAnsi="Times New Roman"/>
                <w:b/>
                <w:sz w:val="20"/>
                <w:szCs w:val="20"/>
              </w:rPr>
              <w:br/>
              <w:t>dla obszaru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1796" w:type="dxa"/>
            <w:gridSpan w:val="5"/>
            <w:tcBorders>
              <w:righ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W_01</w:t>
            </w:r>
          </w:p>
        </w:tc>
        <w:tc>
          <w:tcPr>
            <w:tcW w:w="3959" w:type="dxa"/>
            <w:gridSpan w:val="11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K1_W11</w:t>
            </w:r>
          </w:p>
        </w:tc>
        <w:tc>
          <w:tcPr>
            <w:tcW w:w="4160" w:type="dxa"/>
            <w:gridSpan w:val="11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 xml:space="preserve">P7S_WG </w:t>
            </w:r>
          </w:p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(S)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1796" w:type="dxa"/>
            <w:gridSpan w:val="5"/>
            <w:tcBorders>
              <w:righ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W_02</w:t>
            </w:r>
          </w:p>
        </w:tc>
        <w:tc>
          <w:tcPr>
            <w:tcW w:w="3959" w:type="dxa"/>
            <w:gridSpan w:val="11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K1_W12</w:t>
            </w:r>
          </w:p>
        </w:tc>
        <w:tc>
          <w:tcPr>
            <w:tcW w:w="4160" w:type="dxa"/>
            <w:gridSpan w:val="11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 xml:space="preserve">P7S_WG </w:t>
            </w:r>
          </w:p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(H )</w:t>
            </w:r>
          </w:p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1796" w:type="dxa"/>
            <w:gridSpan w:val="5"/>
            <w:tcBorders>
              <w:righ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W_03</w:t>
            </w:r>
          </w:p>
        </w:tc>
        <w:tc>
          <w:tcPr>
            <w:tcW w:w="3959" w:type="dxa"/>
            <w:gridSpan w:val="11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K1_W10</w:t>
            </w:r>
          </w:p>
        </w:tc>
        <w:tc>
          <w:tcPr>
            <w:tcW w:w="4160" w:type="dxa"/>
            <w:gridSpan w:val="11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P7S_WG/K</w:t>
            </w:r>
          </w:p>
          <w:p w:rsidR="0030290F" w:rsidRPr="00A453A9" w:rsidRDefault="0030290F" w:rsidP="00810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(H)</w:t>
            </w:r>
          </w:p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1796" w:type="dxa"/>
            <w:gridSpan w:val="5"/>
            <w:tcBorders>
              <w:righ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W_04</w:t>
            </w:r>
          </w:p>
        </w:tc>
        <w:tc>
          <w:tcPr>
            <w:tcW w:w="3959" w:type="dxa"/>
            <w:gridSpan w:val="11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K1_W15</w:t>
            </w:r>
          </w:p>
        </w:tc>
        <w:tc>
          <w:tcPr>
            <w:tcW w:w="4160" w:type="dxa"/>
            <w:gridSpan w:val="11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 xml:space="preserve">P7S_WG </w:t>
            </w:r>
          </w:p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(S)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1796" w:type="dxa"/>
            <w:gridSpan w:val="5"/>
            <w:tcBorders>
              <w:righ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U_01</w:t>
            </w:r>
          </w:p>
        </w:tc>
        <w:tc>
          <w:tcPr>
            <w:tcW w:w="3959" w:type="dxa"/>
            <w:gridSpan w:val="11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K1_U02</w:t>
            </w:r>
          </w:p>
        </w:tc>
        <w:tc>
          <w:tcPr>
            <w:tcW w:w="4160" w:type="dxa"/>
            <w:gridSpan w:val="11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P7S_UW (S)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1796" w:type="dxa"/>
            <w:gridSpan w:val="5"/>
            <w:tcBorders>
              <w:righ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U_02</w:t>
            </w:r>
          </w:p>
        </w:tc>
        <w:tc>
          <w:tcPr>
            <w:tcW w:w="3959" w:type="dxa"/>
            <w:gridSpan w:val="11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K1_U10</w:t>
            </w:r>
          </w:p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0" w:type="dxa"/>
            <w:gridSpan w:val="11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P7S_UW</w:t>
            </w:r>
          </w:p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(S)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1796" w:type="dxa"/>
            <w:gridSpan w:val="5"/>
            <w:tcBorders>
              <w:righ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U_03</w:t>
            </w:r>
          </w:p>
        </w:tc>
        <w:tc>
          <w:tcPr>
            <w:tcW w:w="3959" w:type="dxa"/>
            <w:gridSpan w:val="11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K1_U11</w:t>
            </w:r>
          </w:p>
        </w:tc>
        <w:tc>
          <w:tcPr>
            <w:tcW w:w="4160" w:type="dxa"/>
            <w:gridSpan w:val="11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P7S_UU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1796" w:type="dxa"/>
            <w:gridSpan w:val="5"/>
            <w:tcBorders>
              <w:righ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K_01</w:t>
            </w:r>
          </w:p>
        </w:tc>
        <w:tc>
          <w:tcPr>
            <w:tcW w:w="3959" w:type="dxa"/>
            <w:gridSpan w:val="11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K1_K01</w:t>
            </w:r>
          </w:p>
        </w:tc>
        <w:tc>
          <w:tcPr>
            <w:tcW w:w="4160" w:type="dxa"/>
            <w:gridSpan w:val="11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P7S_KK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1796" w:type="dxa"/>
            <w:gridSpan w:val="5"/>
            <w:tcBorders>
              <w:righ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K_02</w:t>
            </w:r>
          </w:p>
        </w:tc>
        <w:tc>
          <w:tcPr>
            <w:tcW w:w="3959" w:type="dxa"/>
            <w:gridSpan w:val="11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K1_K04</w:t>
            </w:r>
          </w:p>
        </w:tc>
        <w:tc>
          <w:tcPr>
            <w:tcW w:w="4160" w:type="dxa"/>
            <w:gridSpan w:val="11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P7S_KK P7S_KR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1796" w:type="dxa"/>
            <w:gridSpan w:val="5"/>
            <w:tcBorders>
              <w:righ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K_03</w:t>
            </w:r>
          </w:p>
        </w:tc>
        <w:tc>
          <w:tcPr>
            <w:tcW w:w="3959" w:type="dxa"/>
            <w:gridSpan w:val="11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K1_K05</w:t>
            </w:r>
          </w:p>
        </w:tc>
        <w:tc>
          <w:tcPr>
            <w:tcW w:w="4160" w:type="dxa"/>
            <w:gridSpan w:val="11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P7S_KR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9915" w:type="dxa"/>
            <w:gridSpan w:val="27"/>
            <w:tcBorders>
              <w:bottom w:val="single" w:sz="4" w:space="0" w:color="A6A6A6"/>
            </w:tcBorders>
            <w:shd w:val="clear" w:color="auto" w:fill="F2DBDB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Wykaz literatury: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9915" w:type="dxa"/>
            <w:gridSpan w:val="27"/>
            <w:tcBorders>
              <w:bottom w:val="single" w:sz="4" w:space="0" w:color="A6A6A6"/>
            </w:tcBorders>
            <w:shd w:val="clear" w:color="auto" w:fill="F2DBDB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A. Literatura wymagana do ostatecznego zaliczenia zajęć (zdania egzaminu):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9915" w:type="dxa"/>
            <w:gridSpan w:val="27"/>
          </w:tcPr>
          <w:p w:rsidR="0030290F" w:rsidRPr="00A453A9" w:rsidRDefault="0030290F" w:rsidP="0030290F">
            <w:pPr>
              <w:pStyle w:val="Akapitzlist"/>
              <w:numPr>
                <w:ilvl w:val="0"/>
                <w:numId w:val="6"/>
              </w:num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 xml:space="preserve">Dąbrowska-Jabłońska I. (2006). </w:t>
            </w:r>
            <w:r w:rsidRPr="00A453A9">
              <w:rPr>
                <w:rFonts w:ascii="Times New Roman" w:hAnsi="Times New Roman"/>
                <w:i/>
                <w:sz w:val="20"/>
                <w:szCs w:val="20"/>
              </w:rPr>
              <w:t xml:space="preserve">Terapia dzieci i młodzieży. Metody i techniki pomocy psychopedagogicznej. </w:t>
            </w:r>
            <w:r w:rsidRPr="00A453A9">
              <w:rPr>
                <w:rFonts w:ascii="Times New Roman" w:hAnsi="Times New Roman"/>
                <w:sz w:val="20"/>
                <w:szCs w:val="20"/>
              </w:rPr>
              <w:t>Kraków: Oficyna Wydawnicza „Impuls”</w:t>
            </w:r>
          </w:p>
          <w:p w:rsidR="0030290F" w:rsidRPr="00A453A9" w:rsidRDefault="0030290F" w:rsidP="0030290F">
            <w:pPr>
              <w:pStyle w:val="Akapitzlist"/>
              <w:numPr>
                <w:ilvl w:val="0"/>
                <w:numId w:val="6"/>
              </w:num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53A9">
              <w:rPr>
                <w:rFonts w:ascii="Times New Roman" w:hAnsi="Times New Roman"/>
                <w:sz w:val="20"/>
                <w:szCs w:val="20"/>
              </w:rPr>
              <w:t>Geldard</w:t>
            </w:r>
            <w:proofErr w:type="spellEnd"/>
            <w:r w:rsidRPr="00A453A9">
              <w:rPr>
                <w:rFonts w:ascii="Times New Roman" w:hAnsi="Times New Roman"/>
                <w:sz w:val="20"/>
                <w:szCs w:val="20"/>
              </w:rPr>
              <w:t xml:space="preserve"> K., </w:t>
            </w:r>
            <w:proofErr w:type="spellStart"/>
            <w:r w:rsidRPr="00A453A9">
              <w:rPr>
                <w:rFonts w:ascii="Times New Roman" w:hAnsi="Times New Roman"/>
                <w:sz w:val="20"/>
                <w:szCs w:val="20"/>
              </w:rPr>
              <w:t>Geldard</w:t>
            </w:r>
            <w:proofErr w:type="spellEnd"/>
            <w:r w:rsidRPr="00A453A9">
              <w:rPr>
                <w:rFonts w:ascii="Times New Roman" w:hAnsi="Times New Roman"/>
                <w:sz w:val="20"/>
                <w:szCs w:val="20"/>
              </w:rPr>
              <w:t xml:space="preserve"> D., (2005). </w:t>
            </w:r>
            <w:r w:rsidRPr="00A453A9">
              <w:rPr>
                <w:rFonts w:ascii="Times New Roman" w:hAnsi="Times New Roman"/>
                <w:i/>
                <w:iCs/>
                <w:sz w:val="20"/>
                <w:szCs w:val="20"/>
              </w:rPr>
              <w:t>Jak pracowa</w:t>
            </w:r>
            <w:r w:rsidRPr="00A453A9">
              <w:rPr>
                <w:rFonts w:ascii="Times New Roman" w:hAnsi="Times New Roman"/>
                <w:sz w:val="20"/>
                <w:szCs w:val="20"/>
              </w:rPr>
              <w:t xml:space="preserve">ć </w:t>
            </w:r>
            <w:r w:rsidRPr="00A453A9">
              <w:rPr>
                <w:rFonts w:ascii="Times New Roman" w:hAnsi="Times New Roman"/>
                <w:i/>
                <w:iCs/>
                <w:sz w:val="20"/>
                <w:szCs w:val="20"/>
              </w:rPr>
              <w:t>z dzieci</w:t>
            </w:r>
            <w:r w:rsidRPr="00A453A9">
              <w:rPr>
                <w:rFonts w:ascii="Times New Roman" w:hAnsi="Times New Roman"/>
                <w:sz w:val="20"/>
                <w:szCs w:val="20"/>
              </w:rPr>
              <w:t>ę</w:t>
            </w:r>
            <w:r w:rsidRPr="00A453A9">
              <w:rPr>
                <w:rFonts w:ascii="Times New Roman" w:hAnsi="Times New Roman"/>
                <w:i/>
                <w:iCs/>
                <w:sz w:val="20"/>
                <w:szCs w:val="20"/>
              </w:rPr>
              <w:t>cymi grupami terapeutycznymi</w:t>
            </w:r>
            <w:r w:rsidRPr="00A453A9">
              <w:rPr>
                <w:rFonts w:ascii="Times New Roman" w:hAnsi="Times New Roman"/>
                <w:sz w:val="20"/>
                <w:szCs w:val="20"/>
              </w:rPr>
              <w:t>. Gdańsk: GWP</w:t>
            </w:r>
          </w:p>
          <w:p w:rsidR="0030290F" w:rsidRPr="00A453A9" w:rsidRDefault="0030290F" w:rsidP="0030290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 xml:space="preserve">Łobocki M., </w:t>
            </w:r>
            <w:r w:rsidRPr="00A453A9">
              <w:rPr>
                <w:rFonts w:ascii="Times New Roman" w:hAnsi="Times New Roman"/>
                <w:i/>
                <w:sz w:val="20"/>
                <w:szCs w:val="20"/>
              </w:rPr>
              <w:t>ABC wychowania</w:t>
            </w:r>
            <w:r w:rsidRPr="00A453A9">
              <w:rPr>
                <w:rFonts w:ascii="Times New Roman" w:hAnsi="Times New Roman"/>
                <w:sz w:val="20"/>
                <w:szCs w:val="20"/>
              </w:rPr>
              <w:t>, Lublin 2003.</w:t>
            </w:r>
          </w:p>
          <w:p w:rsidR="0030290F" w:rsidRPr="00A453A9" w:rsidRDefault="0030290F" w:rsidP="0030290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 xml:space="preserve">Łobocki M., </w:t>
            </w:r>
            <w:r w:rsidRPr="00A453A9">
              <w:rPr>
                <w:rFonts w:ascii="Times New Roman" w:hAnsi="Times New Roman"/>
                <w:i/>
                <w:sz w:val="20"/>
                <w:szCs w:val="20"/>
              </w:rPr>
              <w:t>Praca wychowawcza z dziećmi i młodzieżą</w:t>
            </w:r>
            <w:r w:rsidRPr="00A453A9">
              <w:rPr>
                <w:rFonts w:ascii="Times New Roman" w:hAnsi="Times New Roman"/>
                <w:sz w:val="20"/>
                <w:szCs w:val="20"/>
              </w:rPr>
              <w:t>, Lublin 2001.</w:t>
            </w:r>
          </w:p>
          <w:p w:rsidR="0030290F" w:rsidRPr="00A453A9" w:rsidRDefault="0030290F" w:rsidP="0030290F">
            <w:pPr>
              <w:pStyle w:val="Akapitzlist"/>
              <w:numPr>
                <w:ilvl w:val="0"/>
                <w:numId w:val="6"/>
              </w:num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 xml:space="preserve">Sawicka K.(2011). </w:t>
            </w:r>
            <w:r w:rsidRPr="00A453A9">
              <w:rPr>
                <w:rFonts w:ascii="Times New Roman" w:hAnsi="Times New Roman"/>
                <w:i/>
                <w:iCs/>
                <w:sz w:val="20"/>
                <w:szCs w:val="20"/>
              </w:rPr>
              <w:t>Socjoterapia</w:t>
            </w:r>
            <w:r w:rsidRPr="00A453A9">
              <w:rPr>
                <w:rFonts w:ascii="Times New Roman" w:hAnsi="Times New Roman"/>
                <w:sz w:val="20"/>
                <w:szCs w:val="20"/>
              </w:rPr>
              <w:t>. Warszawa: Kompendium</w:t>
            </w:r>
          </w:p>
          <w:p w:rsidR="0030290F" w:rsidRPr="00A453A9" w:rsidRDefault="0030290F" w:rsidP="0030290F">
            <w:pPr>
              <w:pStyle w:val="Tekstpodstawowywcity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00A453A9">
              <w:rPr>
                <w:iCs/>
                <w:sz w:val="20"/>
                <w:szCs w:val="20"/>
              </w:rPr>
              <w:t xml:space="preserve">B. </w:t>
            </w:r>
            <w:proofErr w:type="spellStart"/>
            <w:r w:rsidRPr="00A453A9">
              <w:rPr>
                <w:iCs/>
                <w:sz w:val="20"/>
                <w:szCs w:val="20"/>
              </w:rPr>
              <w:t>Skałbania</w:t>
            </w:r>
            <w:proofErr w:type="spellEnd"/>
            <w:r w:rsidRPr="00A453A9">
              <w:rPr>
                <w:iCs/>
                <w:sz w:val="20"/>
                <w:szCs w:val="20"/>
              </w:rPr>
              <w:t xml:space="preserve">, Diagnostyka pedagogiczna. Wybrane obszary badawcze i rozwiązania </w:t>
            </w:r>
            <w:proofErr w:type="spellStart"/>
            <w:r w:rsidRPr="00A453A9">
              <w:rPr>
                <w:iCs/>
                <w:sz w:val="20"/>
                <w:szCs w:val="20"/>
              </w:rPr>
              <w:t>praktyczne,Kraków</w:t>
            </w:r>
            <w:proofErr w:type="spellEnd"/>
            <w:r w:rsidRPr="00A453A9">
              <w:rPr>
                <w:iCs/>
                <w:sz w:val="20"/>
                <w:szCs w:val="20"/>
              </w:rPr>
              <w:t xml:space="preserve"> 2013,</w:t>
            </w:r>
          </w:p>
          <w:p w:rsidR="0030290F" w:rsidRPr="00A453A9" w:rsidRDefault="0030290F" w:rsidP="0030290F">
            <w:pPr>
              <w:pStyle w:val="Tekstpodstawowywcity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00A453A9">
              <w:rPr>
                <w:iCs/>
                <w:sz w:val="20"/>
                <w:szCs w:val="20"/>
              </w:rPr>
              <w:t>E. Jarosz Wybrane obszary diagnozowania pedagogicznego, Katowice 2006</w:t>
            </w:r>
          </w:p>
          <w:p w:rsidR="0030290F" w:rsidRPr="00A453A9" w:rsidRDefault="0030290F" w:rsidP="0030290F">
            <w:pPr>
              <w:pStyle w:val="Tekstpodstawowywcity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00A453A9">
              <w:rPr>
                <w:iCs/>
                <w:sz w:val="20"/>
                <w:szCs w:val="20"/>
              </w:rPr>
              <w:t xml:space="preserve">M. Bogdanowicz, </w:t>
            </w:r>
            <w:r w:rsidRPr="00A453A9">
              <w:rPr>
                <w:i/>
                <w:iCs/>
                <w:sz w:val="20"/>
                <w:szCs w:val="20"/>
              </w:rPr>
              <w:t>Specyficzne trudności w czytaniu i pisaniu w świetle klasyfikacji medycznych, psychologicznych i pedagogicznych</w:t>
            </w:r>
            <w:r w:rsidRPr="00A453A9">
              <w:rPr>
                <w:iCs/>
                <w:sz w:val="20"/>
                <w:szCs w:val="20"/>
              </w:rPr>
              <w:t>, "Logopedia" 2000, nr 28.</w:t>
            </w:r>
          </w:p>
          <w:p w:rsidR="0030290F" w:rsidRPr="00A453A9" w:rsidRDefault="0030290F" w:rsidP="0030290F">
            <w:pPr>
              <w:pStyle w:val="Tekstpodstawowywcity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00A453A9">
              <w:rPr>
                <w:iCs/>
                <w:sz w:val="20"/>
                <w:szCs w:val="20"/>
              </w:rPr>
              <w:t xml:space="preserve">T. Gąsowska, Z. Pietrzak-Stępkowska, </w:t>
            </w:r>
            <w:r w:rsidRPr="00A453A9">
              <w:rPr>
                <w:i/>
                <w:iCs/>
                <w:sz w:val="20"/>
                <w:szCs w:val="20"/>
              </w:rPr>
              <w:t>Praca wyrównawcza z dziećmi mającymi trudności w czytaniu i pisaniu</w:t>
            </w:r>
            <w:r w:rsidRPr="00A453A9">
              <w:rPr>
                <w:iCs/>
                <w:sz w:val="20"/>
                <w:szCs w:val="20"/>
              </w:rPr>
              <w:t>, Warszawa 1994.</w:t>
            </w:r>
          </w:p>
          <w:p w:rsidR="0030290F" w:rsidRPr="00A453A9" w:rsidRDefault="0030290F" w:rsidP="0030290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 xml:space="preserve">E. </w:t>
            </w:r>
            <w:proofErr w:type="spellStart"/>
            <w:r w:rsidRPr="00A453A9">
              <w:rPr>
                <w:rFonts w:ascii="Times New Roman" w:hAnsi="Times New Roman"/>
                <w:sz w:val="20"/>
                <w:szCs w:val="20"/>
              </w:rPr>
              <w:t>Górniewicz</w:t>
            </w:r>
            <w:proofErr w:type="spellEnd"/>
            <w:r w:rsidRPr="00A453A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53A9">
              <w:rPr>
                <w:rFonts w:ascii="Times New Roman" w:hAnsi="Times New Roman"/>
                <w:i/>
                <w:sz w:val="20"/>
                <w:szCs w:val="20"/>
              </w:rPr>
              <w:t>Trudności w czytaniu i pisaniu u dzieci</w:t>
            </w:r>
            <w:r w:rsidRPr="00A453A9">
              <w:rPr>
                <w:rFonts w:ascii="Times New Roman" w:hAnsi="Times New Roman"/>
                <w:sz w:val="20"/>
                <w:szCs w:val="20"/>
              </w:rPr>
              <w:t>, Olsztyn 2000.</w:t>
            </w:r>
          </w:p>
          <w:p w:rsidR="0030290F" w:rsidRPr="00A453A9" w:rsidRDefault="0030290F" w:rsidP="0030290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E. Gruszczyk-Kolczyńska, E. Zielińska, </w:t>
            </w:r>
            <w:r w:rsidRPr="00A453A9">
              <w:rPr>
                <w:rFonts w:ascii="Times New Roman" w:hAnsi="Times New Roman"/>
                <w:i/>
                <w:sz w:val="20"/>
                <w:szCs w:val="20"/>
              </w:rPr>
              <w:t>Zajęcia dydaktyczno-wyrównawcze dla dzieci, które rozpoczną naukę w szkole</w:t>
            </w:r>
            <w:r w:rsidRPr="00A453A9">
              <w:rPr>
                <w:rFonts w:ascii="Times New Roman" w:hAnsi="Times New Roman"/>
                <w:sz w:val="20"/>
                <w:szCs w:val="20"/>
              </w:rPr>
              <w:t>, Warszawa 2009.</w:t>
            </w:r>
          </w:p>
          <w:p w:rsidR="0030290F" w:rsidRPr="00A453A9" w:rsidRDefault="0030290F" w:rsidP="0030290F">
            <w:pPr>
              <w:pStyle w:val="Tekstpodstawowywcity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00A453A9">
              <w:rPr>
                <w:iCs/>
                <w:sz w:val="20"/>
                <w:szCs w:val="20"/>
              </w:rPr>
              <w:t xml:space="preserve">E. Kujawa, M. Kurzyna, </w:t>
            </w:r>
            <w:r w:rsidRPr="00A453A9">
              <w:rPr>
                <w:i/>
                <w:iCs/>
                <w:sz w:val="20"/>
                <w:szCs w:val="20"/>
              </w:rPr>
              <w:t>Reedukacja dzieci z trudnościami w czytaniu i pisaniu</w:t>
            </w:r>
            <w:r w:rsidRPr="00A453A9">
              <w:rPr>
                <w:iCs/>
                <w:sz w:val="20"/>
                <w:szCs w:val="20"/>
              </w:rPr>
              <w:t>, Warszawa 1994.</w:t>
            </w:r>
          </w:p>
          <w:p w:rsidR="0030290F" w:rsidRPr="00A453A9" w:rsidRDefault="0030290F" w:rsidP="0030290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 xml:space="preserve">B. Sawa, </w:t>
            </w:r>
            <w:r w:rsidRPr="00A453A9">
              <w:rPr>
                <w:rFonts w:ascii="Times New Roman" w:hAnsi="Times New Roman"/>
                <w:i/>
                <w:sz w:val="20"/>
                <w:szCs w:val="20"/>
              </w:rPr>
              <w:t>Jeżeli dziecko źle czyta i pisze</w:t>
            </w:r>
            <w:r w:rsidRPr="00A453A9">
              <w:rPr>
                <w:rFonts w:ascii="Times New Roman" w:hAnsi="Times New Roman"/>
                <w:sz w:val="20"/>
                <w:szCs w:val="20"/>
              </w:rPr>
              <w:t>, Warszawa 1994.</w:t>
            </w:r>
          </w:p>
          <w:p w:rsidR="0030290F" w:rsidRPr="00A453A9" w:rsidRDefault="0030290F" w:rsidP="0030290F">
            <w:pPr>
              <w:pStyle w:val="Akapitzlist"/>
              <w:numPr>
                <w:ilvl w:val="0"/>
                <w:numId w:val="6"/>
              </w:num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color w:val="000000"/>
                <w:sz w:val="20"/>
                <w:szCs w:val="20"/>
              </w:rPr>
              <w:t>B. Zakrzewska, Trudności w czytaniu i pisaniu. Modele ćwiczeń, Warszawa 1996.</w:t>
            </w:r>
          </w:p>
          <w:p w:rsidR="0030290F" w:rsidRPr="00A453A9" w:rsidRDefault="0030290F" w:rsidP="00810E90">
            <w:pPr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9915" w:type="dxa"/>
            <w:gridSpan w:val="27"/>
            <w:tcBorders>
              <w:bottom w:val="single" w:sz="4" w:space="0" w:color="A6A6A6"/>
            </w:tcBorders>
            <w:shd w:val="clear" w:color="auto" w:fill="F2DBDB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B. Literatura uzupełniająca: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9915" w:type="dxa"/>
            <w:gridSpan w:val="27"/>
          </w:tcPr>
          <w:p w:rsidR="0030290F" w:rsidRPr="00A453A9" w:rsidRDefault="0030290F" w:rsidP="0030290F">
            <w:pPr>
              <w:pStyle w:val="Akapitzlist"/>
              <w:numPr>
                <w:ilvl w:val="0"/>
                <w:numId w:val="7"/>
              </w:num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 xml:space="preserve">Jagieła J. (2007), </w:t>
            </w:r>
            <w:r w:rsidRPr="00A453A9">
              <w:rPr>
                <w:rFonts w:ascii="Times New Roman" w:hAnsi="Times New Roman"/>
                <w:i/>
                <w:iCs/>
                <w:sz w:val="20"/>
                <w:szCs w:val="20"/>
              </w:rPr>
              <w:t>Socjoterapia w szkole. Krótki poradnik psychologiczny</w:t>
            </w:r>
            <w:r w:rsidRPr="00A453A9">
              <w:rPr>
                <w:rFonts w:ascii="Times New Roman" w:hAnsi="Times New Roman"/>
                <w:sz w:val="20"/>
                <w:szCs w:val="20"/>
              </w:rPr>
              <w:t>, Kraków: Wydawnictwo Rubikon</w:t>
            </w:r>
          </w:p>
          <w:p w:rsidR="0030290F" w:rsidRPr="00A453A9" w:rsidRDefault="0030290F" w:rsidP="0030290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color w:val="1F497D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 xml:space="preserve">Sobolewska Z. (1993). </w:t>
            </w:r>
            <w:r w:rsidRPr="00A453A9">
              <w:rPr>
                <w:rFonts w:ascii="Times New Roman" w:hAnsi="Times New Roman"/>
                <w:i/>
                <w:iCs/>
                <w:sz w:val="20"/>
                <w:szCs w:val="20"/>
              </w:rPr>
              <w:t>Zaj</w:t>
            </w:r>
            <w:r w:rsidRPr="00A453A9">
              <w:rPr>
                <w:rFonts w:ascii="Times New Roman" w:hAnsi="Times New Roman"/>
                <w:sz w:val="20"/>
                <w:szCs w:val="20"/>
              </w:rPr>
              <w:t>ę</w:t>
            </w:r>
            <w:r w:rsidRPr="00A453A9">
              <w:rPr>
                <w:rFonts w:ascii="Times New Roman" w:hAnsi="Times New Roman"/>
                <w:i/>
                <w:iCs/>
                <w:sz w:val="20"/>
                <w:szCs w:val="20"/>
              </w:rPr>
              <w:t>cia socjoterapeutyczne dla dzieci i młodzie</w:t>
            </w:r>
            <w:r w:rsidRPr="00A453A9">
              <w:rPr>
                <w:rFonts w:ascii="Times New Roman" w:hAnsi="Times New Roman"/>
                <w:sz w:val="20"/>
                <w:szCs w:val="20"/>
              </w:rPr>
              <w:t>ż</w:t>
            </w:r>
            <w:r w:rsidRPr="00A453A9">
              <w:rPr>
                <w:rFonts w:ascii="Times New Roman" w:hAnsi="Times New Roman"/>
                <w:i/>
                <w:iCs/>
                <w:sz w:val="20"/>
                <w:szCs w:val="20"/>
              </w:rPr>
              <w:t>y – zasady projektowania zaj</w:t>
            </w:r>
            <w:r w:rsidRPr="00A453A9">
              <w:rPr>
                <w:rFonts w:ascii="Times New Roman" w:hAnsi="Times New Roman"/>
                <w:sz w:val="20"/>
                <w:szCs w:val="20"/>
              </w:rPr>
              <w:t>ęć, Warszawa: OPTA</w:t>
            </w:r>
          </w:p>
          <w:p w:rsidR="0030290F" w:rsidRPr="00A453A9" w:rsidRDefault="0030290F" w:rsidP="0030290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453A9">
              <w:rPr>
                <w:rFonts w:ascii="Times New Roman" w:hAnsi="Times New Roman"/>
                <w:bCs/>
                <w:sz w:val="20"/>
                <w:szCs w:val="20"/>
              </w:rPr>
              <w:t>Zieja</w:t>
            </w:r>
            <w:proofErr w:type="spellEnd"/>
            <w:r w:rsidRPr="00A453A9">
              <w:rPr>
                <w:rFonts w:ascii="Times New Roman" w:hAnsi="Times New Roman"/>
                <w:bCs/>
                <w:sz w:val="20"/>
                <w:szCs w:val="20"/>
              </w:rPr>
              <w:t xml:space="preserve"> Z., </w:t>
            </w:r>
            <w:r w:rsidRPr="00A453A9">
              <w:rPr>
                <w:rFonts w:ascii="Times New Roman" w:hAnsi="Times New Roman"/>
                <w:bCs/>
                <w:i/>
                <w:sz w:val="20"/>
                <w:szCs w:val="20"/>
              </w:rPr>
              <w:t>ABC wychowawcy świetlicy</w:t>
            </w:r>
            <w:r w:rsidRPr="00A453A9">
              <w:rPr>
                <w:rFonts w:ascii="Times New Roman" w:hAnsi="Times New Roman"/>
                <w:bCs/>
                <w:sz w:val="20"/>
                <w:szCs w:val="20"/>
              </w:rPr>
              <w:t>, Jelenia Góra 2005.</w:t>
            </w:r>
          </w:p>
          <w:p w:rsidR="0030290F" w:rsidRPr="00A453A9" w:rsidRDefault="0030290F" w:rsidP="0030290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 xml:space="preserve">K. Grabałowska, J. Jastrząb, J. Mickiewicz, M. Wojak, </w:t>
            </w:r>
            <w:r w:rsidRPr="00A453A9">
              <w:rPr>
                <w:rFonts w:ascii="Times New Roman" w:hAnsi="Times New Roman"/>
                <w:i/>
                <w:sz w:val="20"/>
                <w:szCs w:val="20"/>
              </w:rPr>
              <w:t>Ćwiczenia w czytaniu i pisaniu. Poradnik metodyczny do terapii dzieci dyslektycznych</w:t>
            </w:r>
            <w:r w:rsidRPr="00A453A9">
              <w:rPr>
                <w:rFonts w:ascii="Times New Roman" w:hAnsi="Times New Roman"/>
                <w:sz w:val="20"/>
                <w:szCs w:val="20"/>
              </w:rPr>
              <w:t>, Warszawa 2005.</w:t>
            </w:r>
          </w:p>
          <w:p w:rsidR="0030290F" w:rsidRPr="00A453A9" w:rsidRDefault="0030290F" w:rsidP="0030290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 xml:space="preserve">E. Kujawa, M. Kurzyna, </w:t>
            </w:r>
            <w:r w:rsidRPr="00A453A9">
              <w:rPr>
                <w:rFonts w:ascii="Times New Roman" w:hAnsi="Times New Roman"/>
                <w:i/>
                <w:sz w:val="20"/>
                <w:szCs w:val="20"/>
              </w:rPr>
              <w:t>Reedukacja dzieci z trudnościami w czytaniu i pisaniu metodą 18 struktur wyrazowych</w:t>
            </w:r>
            <w:r w:rsidRPr="00A453A9">
              <w:rPr>
                <w:rFonts w:ascii="Times New Roman" w:hAnsi="Times New Roman"/>
                <w:sz w:val="20"/>
                <w:szCs w:val="20"/>
              </w:rPr>
              <w:t>, Warszawa 2001.</w:t>
            </w:r>
          </w:p>
          <w:p w:rsidR="0030290F" w:rsidRPr="00A453A9" w:rsidRDefault="0030290F" w:rsidP="0030290F">
            <w:pPr>
              <w:pStyle w:val="Tekstpodstawowywcity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 w:rsidRPr="00A453A9">
              <w:rPr>
                <w:iCs/>
                <w:sz w:val="20"/>
                <w:szCs w:val="20"/>
              </w:rPr>
              <w:t xml:space="preserve">H. Łazewska, B. </w:t>
            </w:r>
            <w:proofErr w:type="spellStart"/>
            <w:r w:rsidRPr="00A453A9">
              <w:rPr>
                <w:iCs/>
                <w:sz w:val="20"/>
                <w:szCs w:val="20"/>
              </w:rPr>
              <w:t>Mikitiuk</w:t>
            </w:r>
            <w:proofErr w:type="spellEnd"/>
            <w:r w:rsidRPr="00A453A9">
              <w:rPr>
                <w:iCs/>
                <w:sz w:val="20"/>
                <w:szCs w:val="20"/>
              </w:rPr>
              <w:t xml:space="preserve">, B. Moritz, </w:t>
            </w:r>
            <w:r w:rsidRPr="00A453A9">
              <w:rPr>
                <w:i/>
                <w:iCs/>
                <w:sz w:val="20"/>
                <w:szCs w:val="20"/>
              </w:rPr>
              <w:t>Co zrobić, aby ułatwić dziecku naukę czytania i pisania</w:t>
            </w:r>
            <w:r w:rsidRPr="00A453A9">
              <w:rPr>
                <w:iCs/>
                <w:sz w:val="20"/>
                <w:szCs w:val="20"/>
              </w:rPr>
              <w:t>, Kraków 2002.</w:t>
            </w:r>
          </w:p>
          <w:p w:rsidR="0030290F" w:rsidRPr="00A453A9" w:rsidRDefault="0030290F" w:rsidP="0030290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 xml:space="preserve">S. Włoch, A. Włoch, </w:t>
            </w:r>
            <w:r w:rsidRPr="00A453A9">
              <w:rPr>
                <w:rFonts w:ascii="Times New Roman" w:hAnsi="Times New Roman"/>
                <w:i/>
                <w:sz w:val="20"/>
                <w:szCs w:val="20"/>
              </w:rPr>
              <w:t>Diagnoza całościowa w edukacji przedszkolnej i wczesnoszkolnej</w:t>
            </w:r>
            <w:r w:rsidRPr="00A453A9">
              <w:rPr>
                <w:rFonts w:ascii="Times New Roman" w:hAnsi="Times New Roman"/>
                <w:sz w:val="20"/>
                <w:szCs w:val="20"/>
              </w:rPr>
              <w:t>, Warszawa 2009.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9915" w:type="dxa"/>
            <w:gridSpan w:val="27"/>
            <w:tcBorders>
              <w:bottom w:val="single" w:sz="4" w:space="0" w:color="A6A6A6"/>
            </w:tcBorders>
            <w:shd w:val="clear" w:color="auto" w:fill="F2DBDB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Kontakt: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1937" w:type="dxa"/>
            <w:gridSpan w:val="6"/>
            <w:tcBorders>
              <w:right w:val="single" w:sz="4" w:space="0" w:color="A6A6A6"/>
            </w:tcBorders>
            <w:shd w:val="clear" w:color="auto" w:fill="F2DBDB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osoba do kontaktu:</w:t>
            </w:r>
          </w:p>
        </w:tc>
        <w:tc>
          <w:tcPr>
            <w:tcW w:w="7978" w:type="dxa"/>
            <w:gridSpan w:val="21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Dr Marta Anna Sałapata</w:t>
            </w:r>
          </w:p>
        </w:tc>
      </w:tr>
      <w:tr w:rsidR="0030290F" w:rsidRPr="00A453A9" w:rsidTr="00810E90">
        <w:trPr>
          <w:gridAfter w:val="2"/>
          <w:wAfter w:w="8320" w:type="dxa"/>
          <w:trHeight w:val="284"/>
        </w:trPr>
        <w:tc>
          <w:tcPr>
            <w:tcW w:w="1937" w:type="dxa"/>
            <w:gridSpan w:val="6"/>
            <w:tcBorders>
              <w:right w:val="single" w:sz="4" w:space="0" w:color="A6A6A6"/>
            </w:tcBorders>
            <w:shd w:val="clear" w:color="auto" w:fill="F2DBDB"/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/>
                <w:b/>
                <w:sz w:val="20"/>
                <w:szCs w:val="20"/>
              </w:rPr>
              <w:t>e-mail:</w:t>
            </w:r>
          </w:p>
        </w:tc>
        <w:tc>
          <w:tcPr>
            <w:tcW w:w="7978" w:type="dxa"/>
            <w:gridSpan w:val="21"/>
            <w:tcBorders>
              <w:left w:val="single" w:sz="4" w:space="0" w:color="A6A6A6"/>
            </w:tcBorders>
          </w:tcPr>
          <w:p w:rsidR="0030290F" w:rsidRPr="00A453A9" w:rsidRDefault="0030290F" w:rsidP="00810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marta.salapata@apsl.edu.pl</w:t>
            </w:r>
          </w:p>
        </w:tc>
      </w:tr>
    </w:tbl>
    <w:p w:rsidR="0030290F" w:rsidRPr="007E5075" w:rsidRDefault="0030290F" w:rsidP="0030290F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30290F" w:rsidRPr="007E5075" w:rsidRDefault="0030290F" w:rsidP="0030290F">
      <w:pPr>
        <w:rPr>
          <w:rFonts w:ascii="Times New Roman" w:hAnsi="Times New Roman"/>
          <w:sz w:val="20"/>
          <w:szCs w:val="20"/>
        </w:rPr>
      </w:pPr>
      <w:r w:rsidRPr="007E5075">
        <w:rPr>
          <w:rFonts w:ascii="Times New Roman" w:hAnsi="Times New Roman"/>
          <w:sz w:val="20"/>
          <w:szCs w:val="20"/>
        </w:rPr>
        <w:t>Wyjaśnienia:</w:t>
      </w:r>
    </w:p>
    <w:p w:rsidR="0030290F" w:rsidRPr="007E5075" w:rsidRDefault="0030290F" w:rsidP="0030290F">
      <w:pPr>
        <w:rPr>
          <w:rFonts w:ascii="Times New Roman" w:hAnsi="Times New Roman"/>
          <w:sz w:val="20"/>
          <w:szCs w:val="20"/>
        </w:rPr>
      </w:pPr>
      <w:r w:rsidRPr="007E5075">
        <w:rPr>
          <w:rFonts w:ascii="Times New Roman" w:hAnsi="Times New Roman"/>
          <w:sz w:val="20"/>
          <w:szCs w:val="20"/>
        </w:rPr>
        <w:t>*osoba odpowiedzialna za realizację to osoba wyliczająca i wpisująca ocenę końcową przedmiotu/ modułu</w:t>
      </w:r>
    </w:p>
    <w:p w:rsidR="0030290F" w:rsidRPr="007E5075" w:rsidRDefault="0030290F" w:rsidP="0030290F">
      <w:pPr>
        <w:rPr>
          <w:rFonts w:ascii="Times New Roman" w:hAnsi="Times New Roman"/>
          <w:sz w:val="20"/>
          <w:szCs w:val="20"/>
        </w:rPr>
      </w:pPr>
    </w:p>
    <w:p w:rsidR="0030290F" w:rsidRPr="007E5075" w:rsidRDefault="0030290F" w:rsidP="0030290F">
      <w:pPr>
        <w:rPr>
          <w:rFonts w:ascii="Times New Roman" w:hAnsi="Times New Roman"/>
          <w:sz w:val="20"/>
          <w:szCs w:val="20"/>
        </w:rPr>
      </w:pPr>
    </w:p>
    <w:p w:rsidR="0030290F" w:rsidRPr="007E5075" w:rsidRDefault="0030290F" w:rsidP="0030290F">
      <w:pPr>
        <w:rPr>
          <w:rFonts w:ascii="Times New Roman" w:hAnsi="Times New Roman"/>
          <w:sz w:val="20"/>
          <w:szCs w:val="20"/>
        </w:rPr>
      </w:pPr>
    </w:p>
    <w:p w:rsidR="001F45C2" w:rsidRDefault="001F45C2">
      <w:bookmarkStart w:id="0" w:name="_GoBack"/>
      <w:bookmarkEnd w:id="0"/>
    </w:p>
    <w:sectPr w:rsidR="001F4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6184"/>
    <w:multiLevelType w:val="hybridMultilevel"/>
    <w:tmpl w:val="2B781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542AD2"/>
    <w:multiLevelType w:val="hybridMultilevel"/>
    <w:tmpl w:val="D81EB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C23A1"/>
    <w:multiLevelType w:val="hybridMultilevel"/>
    <w:tmpl w:val="52D4E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7A251F"/>
    <w:multiLevelType w:val="hybridMultilevel"/>
    <w:tmpl w:val="A43899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1B2EF6"/>
    <w:multiLevelType w:val="hybridMultilevel"/>
    <w:tmpl w:val="8020A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15173"/>
    <w:multiLevelType w:val="hybridMultilevel"/>
    <w:tmpl w:val="04A0B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C03A4"/>
    <w:multiLevelType w:val="hybridMultilevel"/>
    <w:tmpl w:val="ADA41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90F"/>
    <w:rsid w:val="001F45C2"/>
    <w:rsid w:val="0030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6B947-4104-43C3-8EBF-7A03670F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90F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0290F"/>
    <w:pPr>
      <w:ind w:left="720"/>
      <w:contextualSpacing/>
    </w:pPr>
  </w:style>
  <w:style w:type="paragraph" w:styleId="Bezodstpw">
    <w:name w:val="No Spacing"/>
    <w:uiPriority w:val="99"/>
    <w:qFormat/>
    <w:rsid w:val="0030290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30290F"/>
    <w:pPr>
      <w:spacing w:after="14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290F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29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29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1</cp:revision>
  <dcterms:created xsi:type="dcterms:W3CDTF">2019-10-14T10:46:00Z</dcterms:created>
  <dcterms:modified xsi:type="dcterms:W3CDTF">2019-10-14T10:47:00Z</dcterms:modified>
</cp:coreProperties>
</file>