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C0" w:rsidRDefault="00D901C0" w:rsidP="00D901C0">
      <w:pPr>
        <w:pStyle w:val="Akapitzlist1"/>
        <w:ind w:left="709"/>
        <w:jc w:val="both"/>
        <w:rPr>
          <w:rFonts w:ascii="Times New Roman" w:hAnsi="Times New Roman"/>
          <w:b/>
        </w:rPr>
      </w:pPr>
      <w:r w:rsidRPr="00955B5B">
        <w:rPr>
          <w:rFonts w:ascii="Times New Roman" w:hAnsi="Times New Roman"/>
          <w:b/>
        </w:rPr>
        <w:t xml:space="preserve">Załącznik </w:t>
      </w:r>
      <w:r>
        <w:rPr>
          <w:rFonts w:ascii="Times New Roman" w:hAnsi="Times New Roman"/>
          <w:b/>
        </w:rPr>
        <w:t>D</w:t>
      </w:r>
    </w:p>
    <w:p w:rsidR="00D901C0" w:rsidRDefault="00D901C0" w:rsidP="00D901C0">
      <w:pPr>
        <w:pStyle w:val="Akapitzlist1"/>
        <w:ind w:left="709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B93D70">
        <w:rPr>
          <w:rFonts w:ascii="Times New Roman" w:hAnsi="Times New Roman"/>
          <w:noProof/>
          <w:sz w:val="24"/>
          <w:szCs w:val="24"/>
          <w:lang w:eastAsia="pl-PL"/>
        </w:rPr>
        <w:t>SPRAWOZDANIE Z REALIZACJI EFEKTÓW KSZTAŁCENIA</w:t>
      </w:r>
    </w:p>
    <w:p w:rsidR="00D901C0" w:rsidRPr="00E0322E" w:rsidRDefault="00D901C0" w:rsidP="00D901C0">
      <w:pPr>
        <w:pStyle w:val="Akapitzlist1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0322E">
        <w:rPr>
          <w:rFonts w:ascii="Times New Roman" w:hAnsi="Times New Roman"/>
          <w:b/>
          <w:i/>
          <w:sz w:val="24"/>
          <w:szCs w:val="24"/>
        </w:rPr>
        <w:t>Specjalność: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 PEDAGOGIKA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440"/>
        <w:gridCol w:w="1440"/>
        <w:gridCol w:w="1430"/>
      </w:tblGrid>
      <w:tr w:rsidR="00D901C0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E0322E" w:rsidRDefault="00D901C0" w:rsidP="00FD32E5">
            <w:pPr>
              <w:pStyle w:val="Akapitzlist1"/>
              <w:ind w:left="709"/>
              <w:jc w:val="center"/>
              <w:rPr>
                <w:rFonts w:ascii="Times New Roman" w:hAnsi="Times New Roman"/>
              </w:rPr>
            </w:pPr>
          </w:p>
          <w:p w:rsidR="00D901C0" w:rsidRPr="00E0322E" w:rsidRDefault="00D901C0" w:rsidP="00FD32E5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</w:rPr>
            </w:pPr>
          </w:p>
          <w:p w:rsidR="00D901C0" w:rsidRPr="00E0322E" w:rsidRDefault="00D901C0" w:rsidP="00FD32E5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</w:rPr>
            </w:pPr>
            <w:r w:rsidRPr="00E0322E">
              <w:rPr>
                <w:rFonts w:ascii="Times New Roman" w:hAnsi="Times New Roman"/>
                <w:b/>
              </w:rPr>
              <w:t>EFEKT KSZTALCENIA</w:t>
            </w:r>
          </w:p>
          <w:p w:rsidR="00D901C0" w:rsidRPr="00E0322E" w:rsidRDefault="00D901C0" w:rsidP="00FD32E5">
            <w:pPr>
              <w:pStyle w:val="Akapitzlist1"/>
              <w:ind w:left="709"/>
              <w:jc w:val="both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(zgodny z sylabusem przedmiotu)</w:t>
            </w:r>
          </w:p>
          <w:p w:rsidR="00D901C0" w:rsidRPr="00E0322E" w:rsidRDefault="00D901C0" w:rsidP="00FD32E5">
            <w:pPr>
              <w:pStyle w:val="Akapitzlist1"/>
              <w:ind w:left="80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Efekt zrealizowany w pełni</w:t>
            </w: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Efekt zrealizowany częściowo</w:t>
            </w: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  <w:r w:rsidRPr="00E0322E">
              <w:rPr>
                <w:rFonts w:ascii="Times New Roman" w:hAnsi="Times New Roman"/>
              </w:rPr>
              <w:t>Trudno powiedzieć</w:t>
            </w: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  <w:p w:rsidR="00D901C0" w:rsidRPr="00E0322E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1C0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uporządkowaną wiedzę na temat wychowania i kształcenia dzieci, jego filozoficznych, społeczno-kulturowych, historycznych, biologicznych, psychologicznych i medycznych podstaw.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Zna podstawowe teorie dotyczące wychowania, uczenia się i nauczania, rozumie różnorodne uwarunkowania tych procesów.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podstawową wiedzę o strukturze i funkcjach systemu edukacji; celach, podstawach prawnych, organizacji i funkcjonowaniu szkoły  w obszarze działań  edukacyjnych, wychowawczych, opiekuńczych, terapeutycznych, kulturalnych i pomocowych.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podstawową wiedzę o uczestnikach działalności edukacyjnej, wychowawczej, opiekuńczej, kulturalnej i pomocowej.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elementarną wiedzę o metodyce wykonywania typowych zadań, normach, procedurach stosowanych w nauczaniu wczesnoszkolnym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elementarną wiedzę o bezpieczeństwie i higienie pracy w szkole.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Potrafi wykorzystywać podstawową wiedzę teoretyczną z zakresu pedagogiki oraz powiązanych z nią dyscyplin w celu analizowania i interpretowania problemów edukacyjnych, wychowawczych, opiekuńczych, kulturalnych i pomocowych, a także motywów i wzorów ludzkich zachowań.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Potrafi ocenić przydatność typowych metod aktywności  i form organizacyjnych pracy w poszczególnych klasach.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Potrafi animować prace nad rozwojem uczestników procesów pedagogicznych oraz wspierać ich samodzielność w zdobywaniu wiedzy, a także inspirować do działań na rzecz uczenia się przez całe życie.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Ma  świadomość poziomu swojej wiedzy i umiejętności, rozumie potrzebę ciągłego dokształcania się zawodowego i rozwoju osobistego, dokonuje samooceny własnych kompetencji i doskonali umiejętności, wyznacza kierunki własnego rozwoju i kształcenia.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lastRenderedPageBreak/>
              <w:t>Jest przygotowany do akty</w:t>
            </w:r>
            <w:bookmarkStart w:id="0" w:name="_GoBack"/>
            <w:bookmarkEnd w:id="0"/>
            <w:r w:rsidRPr="00715689">
              <w:rPr>
                <w:rFonts w:ascii="Times New Roman" w:hAnsi="Times New Roman"/>
                <w:sz w:val="20"/>
                <w:szCs w:val="20"/>
              </w:rPr>
              <w:t>wnego uczestnictwa w przestrzeni szkoły  i zdolny do porozumiewania się z osobami będącymi i niebędącymi specjalistami w danej dziedzinie.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901C0" w:rsidRPr="003940B6" w:rsidTr="00FD32E5">
        <w:trPr>
          <w:trHeight w:val="84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5689">
              <w:rPr>
                <w:rFonts w:ascii="Times New Roman" w:hAnsi="Times New Roman"/>
                <w:sz w:val="20"/>
                <w:szCs w:val="20"/>
              </w:rPr>
              <w:t>Odpowiedzialnie przygotowuje się do swojej pracy, projektuje i wykonuje działania pedagogiczne.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C0" w:rsidRPr="00715689" w:rsidRDefault="00D901C0" w:rsidP="00FD32E5">
            <w:pPr>
              <w:pStyle w:val="Akapitzlist1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901C0" w:rsidRPr="00E0322E" w:rsidRDefault="00D901C0" w:rsidP="00D901C0">
      <w:pPr>
        <w:pStyle w:val="Akapitzlist1"/>
        <w:ind w:left="709"/>
        <w:jc w:val="both"/>
        <w:rPr>
          <w:rFonts w:ascii="Times New Roman" w:hAnsi="Times New Roman"/>
        </w:rPr>
      </w:pPr>
      <w:r w:rsidRPr="00E0322E">
        <w:rPr>
          <w:rFonts w:ascii="Times New Roman" w:hAnsi="Times New Roman"/>
        </w:rPr>
        <w:t>(Realizację efektu należy określić procentowo biorąc pod uwagę całą grupę osób realizującą praktykę)</w:t>
      </w:r>
    </w:p>
    <w:p w:rsidR="00D901C0" w:rsidRPr="00E0322E" w:rsidRDefault="00D901C0" w:rsidP="00D901C0">
      <w:pPr>
        <w:pStyle w:val="Akapitzlist1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…………………………..</w:t>
      </w:r>
    </w:p>
    <w:p w:rsidR="00D901C0" w:rsidRPr="00E0322E" w:rsidRDefault="00D901C0" w:rsidP="00D901C0">
      <w:pPr>
        <w:pStyle w:val="Akapitzlist1"/>
        <w:ind w:left="709"/>
        <w:jc w:val="both"/>
        <w:rPr>
          <w:rFonts w:ascii="Times New Roman" w:hAnsi="Times New Roman"/>
        </w:rPr>
      </w:pPr>
      <w:r w:rsidRPr="00E0322E">
        <w:rPr>
          <w:rFonts w:ascii="Times New Roman" w:hAnsi="Times New Roman"/>
        </w:rPr>
        <w:tab/>
        <w:t xml:space="preserve">     </w:t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322E">
        <w:rPr>
          <w:rFonts w:ascii="Times New Roman" w:hAnsi="Times New Roman"/>
        </w:rPr>
        <w:t xml:space="preserve"> (podpis Opiekuna praktyk)</w:t>
      </w:r>
    </w:p>
    <w:p w:rsidR="00D901C0" w:rsidRDefault="00D901C0" w:rsidP="00D901C0"/>
    <w:p w:rsidR="00606550" w:rsidRDefault="00606550"/>
    <w:sectPr w:rsidR="0060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C0"/>
    <w:rsid w:val="00606550"/>
    <w:rsid w:val="00715689"/>
    <w:rsid w:val="00D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B837-2659-4E82-A2FE-64938C0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1C0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901C0"/>
    <w:pPr>
      <w:suppressAutoHyphens/>
      <w:autoSpaceDN w:val="0"/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3</cp:revision>
  <dcterms:created xsi:type="dcterms:W3CDTF">2019-10-21T10:56:00Z</dcterms:created>
  <dcterms:modified xsi:type="dcterms:W3CDTF">2019-10-21T11:22:00Z</dcterms:modified>
</cp:coreProperties>
</file>