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80" w:rsidRDefault="00810580" w:rsidP="00810580">
      <w:pPr>
        <w:rPr>
          <w:rFonts w:ascii="Calibri Light" w:hAnsi="Calibri Light"/>
          <w:b/>
          <w:noProof/>
        </w:rPr>
      </w:pPr>
      <w:r w:rsidRPr="00D104B2">
        <w:rPr>
          <w:rFonts w:ascii="Calibri Light" w:hAnsi="Calibri Light"/>
          <w:b/>
          <w:noProof/>
        </w:rPr>
        <w:t>I</w:t>
      </w:r>
      <w:r>
        <w:rPr>
          <w:rFonts w:ascii="Calibri Light" w:hAnsi="Calibri Light"/>
          <w:b/>
          <w:noProof/>
        </w:rPr>
        <w:t>NSTYTUT PEDAGOGIKI</w:t>
      </w:r>
    </w:p>
    <w:p w:rsidR="00810580" w:rsidRPr="00387C57" w:rsidRDefault="00810580" w:rsidP="00810580">
      <w:pPr>
        <w:rPr>
          <w:rFonts w:ascii="Calibri Light" w:hAnsi="Calibri Light"/>
          <w:b/>
        </w:rPr>
      </w:pPr>
    </w:p>
    <w:p w:rsidR="00810580" w:rsidRDefault="00810580" w:rsidP="00810580"/>
    <w:p w:rsidR="00810580" w:rsidRDefault="00810580" w:rsidP="0081058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Szczegółowy Regulamin Praktyki </w:t>
      </w:r>
      <w:r w:rsidRPr="00CC786F">
        <w:rPr>
          <w:rFonts w:ascii="Times New Roman" w:hAnsi="Times New Roman"/>
          <w:b/>
          <w:sz w:val="28"/>
          <w:shd w:val="clear" w:color="auto" w:fill="FBD4B4"/>
        </w:rPr>
        <w:t xml:space="preserve">Zawodowej </w:t>
      </w:r>
      <w:proofErr w:type="spellStart"/>
      <w:r w:rsidRPr="00CC786F">
        <w:rPr>
          <w:rFonts w:ascii="Times New Roman" w:hAnsi="Times New Roman"/>
          <w:b/>
          <w:sz w:val="28"/>
          <w:shd w:val="clear" w:color="auto" w:fill="FBD4B4"/>
        </w:rPr>
        <w:t>Ogólnopedagogicznej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810580" w:rsidRDefault="00810580" w:rsidP="0081058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Instytutu Pedagogiki </w:t>
      </w:r>
    </w:p>
    <w:p w:rsidR="00810580" w:rsidRDefault="00810580" w:rsidP="0081058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Akademii Pomorskiej w Słupsku</w:t>
      </w:r>
    </w:p>
    <w:p w:rsidR="00810580" w:rsidRDefault="00810580" w:rsidP="00810580">
      <w:pPr>
        <w:jc w:val="center"/>
        <w:rPr>
          <w:rFonts w:ascii="Times New Roman" w:hAnsi="Times New Roman"/>
          <w:b/>
          <w:sz w:val="28"/>
        </w:rPr>
      </w:pPr>
    </w:p>
    <w:p w:rsidR="00810580" w:rsidRDefault="00810580" w:rsidP="00810580">
      <w:pPr>
        <w:jc w:val="center"/>
        <w:rPr>
          <w:rFonts w:ascii="Times New Roman" w:hAnsi="Times New Roman"/>
          <w:b/>
          <w:sz w:val="28"/>
        </w:rPr>
      </w:pPr>
    </w:p>
    <w:p w:rsidR="00810580" w:rsidRDefault="00810580" w:rsidP="0081058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Kierunek: Pedagogika </w:t>
      </w:r>
    </w:p>
    <w:p w:rsidR="00810580" w:rsidRDefault="00810580" w:rsidP="00810580">
      <w:pPr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8"/>
        </w:rPr>
        <w:t>Studia Pierwszego Stopnia</w:t>
      </w:r>
    </w:p>
    <w:p w:rsidR="00810580" w:rsidRDefault="00810580" w:rsidP="00810580">
      <w:pPr>
        <w:jc w:val="center"/>
        <w:rPr>
          <w:b/>
          <w:i/>
          <w:sz w:val="28"/>
          <w:szCs w:val="28"/>
        </w:rPr>
      </w:pPr>
    </w:p>
    <w:p w:rsidR="00810580" w:rsidRDefault="00810580" w:rsidP="00810580">
      <w:pPr>
        <w:spacing w:line="360" w:lineRule="auto"/>
        <w:jc w:val="both"/>
      </w:pPr>
    </w:p>
    <w:p w:rsidR="00810580" w:rsidRDefault="00810580" w:rsidP="008105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Praktyka pedagogiczna na trzyletnich studiach pierwszego stopnia w trybie stacjonarnym/niestacjonarnym odbywać się będzie według następującego planu:</w:t>
      </w:r>
    </w:p>
    <w:p w:rsidR="00810580" w:rsidRDefault="00810580" w:rsidP="00810580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trwania praktyk:</w:t>
      </w:r>
    </w:p>
    <w:p w:rsidR="00810580" w:rsidRDefault="00810580" w:rsidP="00810580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pedagogiczna – rok I,  semestr 2, 30 godzin</w:t>
      </w:r>
    </w:p>
    <w:p w:rsidR="00810580" w:rsidRDefault="00810580" w:rsidP="00810580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praktyk:</w:t>
      </w:r>
    </w:p>
    <w:p w:rsidR="00810580" w:rsidRDefault="00810580" w:rsidP="00810580">
      <w:pPr>
        <w:spacing w:line="360" w:lineRule="auto"/>
        <w:ind w:leftChars="30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Praktykę pedagogiczną student może odbyć we wszystkich placówkach oświatowych, które są objęte nadzorem kuratorium oświaty:</w:t>
      </w:r>
    </w:p>
    <w:p w:rsidR="00810580" w:rsidRPr="00A24915" w:rsidRDefault="00810580" w:rsidP="00810580">
      <w:pPr>
        <w:spacing w:line="360" w:lineRule="auto"/>
        <w:ind w:left="720"/>
        <w:jc w:val="both"/>
        <w:rPr>
          <w:rFonts w:ascii="Times New Roman" w:hAnsi="Times New Roman"/>
        </w:rPr>
      </w:pPr>
      <w:r w:rsidRPr="00A24915">
        <w:rPr>
          <w:rFonts w:ascii="Times New Roman" w:hAnsi="Times New Roman"/>
          <w:b/>
        </w:rPr>
        <w:t>1)</w:t>
      </w:r>
      <w:r w:rsidRPr="00A24915">
        <w:rPr>
          <w:rFonts w:ascii="Times New Roman" w:hAnsi="Times New Roman"/>
        </w:rPr>
        <w:t xml:space="preserve"> szkoły: </w:t>
      </w:r>
    </w:p>
    <w:p w:rsidR="00810580" w:rsidRDefault="00810580" w:rsidP="008105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podstawowe, w tym: specjalne, integracyjne, z oddziałami integracyjnymi                        i sportowymi, sportowe i mistrzostwa sportowego, </w:t>
      </w:r>
    </w:p>
    <w:p w:rsidR="00810580" w:rsidRDefault="00810580" w:rsidP="008105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gimnazja, w tym: specjalne, integracyjne, dwujęzyczne, z oddziałami integracyjnymi, dwujęzycznymi, sportowymi i przysposabiającymi do pracy, sportowe                      i mistrzostwa sportowego, </w:t>
      </w:r>
    </w:p>
    <w:p w:rsidR="00810580" w:rsidRDefault="00810580" w:rsidP="008105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ponadpodstawowe, w tym: specjalne, integracyjne, dwujęzyczne, z oddziałami integracyjnymi, dwujęzycznymi i sportowymi, sportowe, mistrzostwa sportowego, rolnicze, leśne, morskie, żeglugi śródlądowej oraz rybołówstwa,</w:t>
      </w:r>
    </w:p>
    <w:p w:rsidR="00810580" w:rsidRDefault="00810580" w:rsidP="008105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d) artystyczne; </w:t>
      </w:r>
    </w:p>
    <w:p w:rsidR="00810580" w:rsidRDefault="00810580" w:rsidP="00810580">
      <w:pPr>
        <w:spacing w:line="360" w:lineRule="auto"/>
        <w:ind w:left="720"/>
        <w:jc w:val="both"/>
        <w:rPr>
          <w:rFonts w:ascii="Times New Roman" w:hAnsi="Times New Roman"/>
        </w:rPr>
      </w:pPr>
      <w:r w:rsidRPr="00A24915">
        <w:rPr>
          <w:rFonts w:ascii="Times New Roman" w:hAnsi="Times New Roman"/>
          <w:b/>
        </w:rPr>
        <w:t>2)</w:t>
      </w:r>
      <w:r w:rsidRPr="00A24915">
        <w:rPr>
          <w:rFonts w:ascii="Times New Roman" w:hAnsi="Times New Roman"/>
        </w:rPr>
        <w:t xml:space="preserve"> placówki oświatowo-wychowawcze,</w:t>
      </w:r>
      <w:r>
        <w:rPr>
          <w:rFonts w:ascii="Times New Roman" w:hAnsi="Times New Roman"/>
        </w:rPr>
        <w:t xml:space="preserve"> w tym szkolne schroniska młodzieżowe, umożliwiające rozwijanie zainteresowań i uzdolnień oraz korzystanie z różnych form wypoczynku i organizacji czasu wolnego; </w:t>
      </w:r>
    </w:p>
    <w:p w:rsidR="00810580" w:rsidRDefault="00810580" w:rsidP="008105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2a) placówki kształcenia ustawicznego, placówki kształcenia praktycznego oraz ośrodki dokształcania i doskonalenia zawodowego, umożliwiające uzyskanie i uzupełnienie wiedzy, umiejętności i kwalifikacji zawodowych; </w:t>
      </w:r>
    </w:p>
    <w:p w:rsidR="00810580" w:rsidRDefault="00810580" w:rsidP="008105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2b) placówki artystyczne – ogniska artystyczne umożliwiające rozwijanie zainteresowań i uzdolnień artystycznych; </w:t>
      </w:r>
    </w:p>
    <w:p w:rsidR="00810580" w:rsidRDefault="00810580" w:rsidP="00810580">
      <w:pPr>
        <w:spacing w:line="360" w:lineRule="auto"/>
        <w:ind w:left="720"/>
        <w:jc w:val="both"/>
        <w:rPr>
          <w:rFonts w:ascii="Times New Roman" w:hAnsi="Times New Roman"/>
        </w:rPr>
      </w:pPr>
      <w:r w:rsidRPr="00A24915">
        <w:rPr>
          <w:rFonts w:ascii="Times New Roman" w:hAnsi="Times New Roman"/>
          <w:b/>
        </w:rPr>
        <w:t>3)</w:t>
      </w:r>
      <w:r w:rsidRPr="00A24915">
        <w:rPr>
          <w:rFonts w:ascii="Times New Roman" w:hAnsi="Times New Roman"/>
        </w:rPr>
        <w:t xml:space="preserve"> poradnie psychologiczno-pedagogiczne</w:t>
      </w:r>
      <w:r>
        <w:rPr>
          <w:rFonts w:ascii="Times New Roman" w:hAnsi="Times New Roman"/>
        </w:rPr>
        <w:t xml:space="preserve">, w tym poradnie specjalistyczne udzielające dzieciom, młodzieży, rodzicom i nauczycielom pomocy psychologiczno-pedagogicznej,               a  także pomocy uczniom w wyborze kierunku kształcenia i zawodu; </w:t>
      </w:r>
    </w:p>
    <w:p w:rsidR="00810580" w:rsidRDefault="00810580" w:rsidP="00810580">
      <w:pPr>
        <w:spacing w:line="360" w:lineRule="auto"/>
        <w:ind w:left="720"/>
        <w:jc w:val="both"/>
        <w:rPr>
          <w:rFonts w:ascii="Times New Roman" w:hAnsi="Times New Roman"/>
        </w:rPr>
      </w:pPr>
      <w:r w:rsidRPr="00A24915">
        <w:rPr>
          <w:rFonts w:ascii="Times New Roman" w:hAnsi="Times New Roman"/>
          <w:b/>
        </w:rPr>
        <w:t>4)</w:t>
      </w:r>
      <w:r>
        <w:rPr>
          <w:rFonts w:ascii="Times New Roman" w:hAnsi="Times New Roman"/>
        </w:rPr>
        <w:t xml:space="preserve"> placówki zapewniające opiekę i wychowanie uczniom w okresie pobierania nauki poza miejscem stałego zamieszkania (bursy, internaty).</w:t>
      </w:r>
    </w:p>
    <w:p w:rsidR="00810580" w:rsidRDefault="00810580" w:rsidP="00810580">
      <w:pPr>
        <w:spacing w:line="360" w:lineRule="auto"/>
        <w:ind w:left="426" w:firstLine="999"/>
        <w:jc w:val="both"/>
      </w:pPr>
    </w:p>
    <w:p w:rsidR="00810580" w:rsidRDefault="00810580" w:rsidP="00810580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praktyk:</w:t>
      </w:r>
    </w:p>
    <w:p w:rsidR="00810580" w:rsidRDefault="00810580" w:rsidP="0081058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odbyciu </w:t>
      </w:r>
      <w:r>
        <w:rPr>
          <w:rFonts w:ascii="Times New Roman" w:hAnsi="Times New Roman"/>
          <w:b/>
          <w:sz w:val="24"/>
          <w:szCs w:val="24"/>
        </w:rPr>
        <w:t xml:space="preserve">praktyki </w:t>
      </w:r>
      <w:proofErr w:type="spellStart"/>
      <w:r>
        <w:rPr>
          <w:rFonts w:ascii="Times New Roman" w:hAnsi="Times New Roman"/>
          <w:b/>
          <w:sz w:val="24"/>
          <w:szCs w:val="24"/>
        </w:rPr>
        <w:t>ogólnopedagogicznej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student powinien:</w:t>
      </w:r>
    </w:p>
    <w:p w:rsidR="00810580" w:rsidRDefault="00810580" w:rsidP="00810580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mieć </w:t>
      </w:r>
      <w:r>
        <w:rPr>
          <w:rFonts w:ascii="Times New Roman" w:hAnsi="Times New Roman"/>
          <w:spacing w:val="-2"/>
          <w:sz w:val="24"/>
          <w:szCs w:val="24"/>
        </w:rPr>
        <w:t xml:space="preserve">wiedzę na temat specyfiki zajęć prowadzonych z wychowankiem, oraz uporządkowaną wiedzę na temat teorii wychowania, uczenia się i nauczania oraz innych procesów edukacyjnych, </w:t>
      </w:r>
    </w:p>
    <w:p w:rsidR="00810580" w:rsidRDefault="00810580" w:rsidP="00810580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potrafić wybrać i zastosować właściwy dla danej działalności pedagogicznej sposób postępowania, dobierać środki i metody pracy w porozumieniu z opiekunem praktyki,</w:t>
      </w:r>
    </w:p>
    <w:p w:rsidR="00810580" w:rsidRDefault="00810580" w:rsidP="00810580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odznaczać się odpowiedzialnością za własne przygotowanie do pracy pedagogicznej                       z dzieckiem,</w:t>
      </w:r>
    </w:p>
    <w:p w:rsidR="00810580" w:rsidRDefault="00810580" w:rsidP="00810580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być wrażliwym na problemy edukacyjne, gotowym do komunikowania się i współpracy               z otoczeniem ucznia oraz do aktywnego uczestnictwa w życiu klasy i szkoły, innej placówki oświatowej.</w:t>
      </w:r>
    </w:p>
    <w:p w:rsidR="00810580" w:rsidRDefault="00810580" w:rsidP="00810580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Wymagana dokumentacja:</w:t>
      </w:r>
    </w:p>
    <w:p w:rsidR="00810580" w:rsidRDefault="00810580" w:rsidP="008105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 student mógł otrzymać dokumenty uprawniające go do odbycia praktyki zobowiązany jest dostarczyć opiekunowi praktyk:</w:t>
      </w:r>
    </w:p>
    <w:p w:rsidR="00810580" w:rsidRDefault="00810580" w:rsidP="00810580">
      <w:pPr>
        <w:pStyle w:val="ListParagraph"/>
        <w:numPr>
          <w:ilvl w:val="0"/>
          <w:numId w:val="4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wybranej placówki (</w:t>
      </w:r>
      <w:r>
        <w:rPr>
          <w:rFonts w:ascii="Times New Roman" w:hAnsi="Times New Roman"/>
          <w:b/>
          <w:sz w:val="24"/>
          <w:szCs w:val="24"/>
        </w:rPr>
        <w:t>pełna nazwa i adres korespondencyjny),</w:t>
      </w:r>
    </w:p>
    <w:p w:rsidR="00810580" w:rsidRDefault="00810580" w:rsidP="00810580">
      <w:pPr>
        <w:pStyle w:val="ListParagraph"/>
        <w:numPr>
          <w:ilvl w:val="0"/>
          <w:numId w:val="4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numer aktualnej polisy ubezpieczeniowej OC oraz NNW,</w:t>
      </w:r>
    </w:p>
    <w:p w:rsidR="00810580" w:rsidRDefault="00810580" w:rsidP="008105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każdorazowym rozpoczęciem praktyki student powinien odebrać z Uczelni:</w:t>
      </w:r>
    </w:p>
    <w:p w:rsidR="00810580" w:rsidRDefault="00810580" w:rsidP="00810580">
      <w:pPr>
        <w:pStyle w:val="ListParagraph"/>
        <w:numPr>
          <w:ilvl w:val="0"/>
          <w:numId w:val="5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porozumienie/umowę w sprawie organizacji praktyk,</w:t>
      </w:r>
    </w:p>
    <w:p w:rsidR="00810580" w:rsidRDefault="00810580" w:rsidP="00810580">
      <w:pPr>
        <w:pStyle w:val="ListParagraph"/>
        <w:numPr>
          <w:ilvl w:val="0"/>
          <w:numId w:val="5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skierowanie,</w:t>
      </w:r>
    </w:p>
    <w:p w:rsidR="00810580" w:rsidRDefault="00810580" w:rsidP="00810580">
      <w:pPr>
        <w:pStyle w:val="ListParagraph"/>
        <w:numPr>
          <w:ilvl w:val="0"/>
          <w:numId w:val="5"/>
        </w:numPr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dzienniczka praktyk,  </w:t>
      </w:r>
    </w:p>
    <w:p w:rsidR="00810580" w:rsidRDefault="00810580" w:rsidP="008105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powinien również podpisać oświadczenie (</w:t>
      </w:r>
      <w:r>
        <w:rPr>
          <w:rFonts w:ascii="Times New Roman" w:hAnsi="Times New Roman"/>
          <w:b/>
        </w:rPr>
        <w:t>Załącznik A</w:t>
      </w:r>
      <w:r>
        <w:rPr>
          <w:rFonts w:ascii="Times New Roman" w:hAnsi="Times New Roman"/>
        </w:rPr>
        <w:t>)  potwierdzające zapoznanie się z powyższymi dokumentami.</w:t>
      </w:r>
    </w:p>
    <w:p w:rsidR="00810580" w:rsidRDefault="00810580" w:rsidP="00810580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810580" w:rsidRDefault="00810580" w:rsidP="00810580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 zaliczenia praktyki jest przedstawiony przez studenta dziennik praktyk z wpisami świadczącymi o pozytywnym ukończeniu praktyki;  sprawozdanie z odbytej praktyki w formie </w:t>
      </w:r>
      <w:r>
        <w:rPr>
          <w:rFonts w:ascii="Times New Roman" w:hAnsi="Times New Roman"/>
          <w:b/>
        </w:rPr>
        <w:t xml:space="preserve">prezentacji multimedialnej zapisanej na płycie CD </w:t>
      </w:r>
      <w:r>
        <w:rPr>
          <w:rFonts w:ascii="Times New Roman" w:hAnsi="Times New Roman"/>
        </w:rPr>
        <w:t xml:space="preserve">oraz ocena przydatności do zawodu wystawiona przez placówkę, w której student realizował praktykę – podpisana przez dyrektora placówki jak i nauczyciela (opiekuna). </w:t>
      </w:r>
    </w:p>
    <w:p w:rsidR="00810580" w:rsidRDefault="00810580" w:rsidP="00810580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810580" w:rsidRDefault="00810580" w:rsidP="00810580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Dziennik praktyk, w swej strukturze powinien zawierać następujące elementy:</w:t>
      </w:r>
    </w:p>
    <w:p w:rsidR="00810580" w:rsidRDefault="00810580" w:rsidP="00810580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studenta, kierunek i specjalność studiów</w:t>
      </w:r>
    </w:p>
    <w:p w:rsidR="00810580" w:rsidRDefault="00810580" w:rsidP="00810580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odbywania praktyki i krótką charakterystykę placówki,</w:t>
      </w:r>
    </w:p>
    <w:p w:rsidR="00810580" w:rsidRDefault="00810580" w:rsidP="00810580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i zakres praktyki,</w:t>
      </w:r>
    </w:p>
    <w:p w:rsidR="00810580" w:rsidRDefault="00810580" w:rsidP="00810580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przebiegu praktyki (obserwacji zajęć)</w:t>
      </w:r>
    </w:p>
    <w:p w:rsidR="00810580" w:rsidRDefault="00810580" w:rsidP="00810580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przebiegu praktyki (czas, miejsce, rodzaje wykonywanych w ramach praktyki zadań),</w:t>
      </w:r>
    </w:p>
    <w:p w:rsidR="00810580" w:rsidRDefault="00810580" w:rsidP="00810580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scenariusze zajęć obserwowanych,</w:t>
      </w:r>
    </w:p>
    <w:p w:rsidR="00810580" w:rsidRDefault="00810580" w:rsidP="00810580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notatki z zebrań, spotkań, uroczystości</w:t>
      </w:r>
    </w:p>
    <w:p w:rsidR="00810580" w:rsidRDefault="00810580" w:rsidP="00810580">
      <w:pPr>
        <w:pStyle w:val="ListParagraph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spostrzeżenia i wnioski,</w:t>
      </w:r>
    </w:p>
    <w:p w:rsidR="00810580" w:rsidRDefault="00810580" w:rsidP="00810580">
      <w:pPr>
        <w:pStyle w:val="ListParagraph"/>
        <w:numPr>
          <w:ilvl w:val="0"/>
          <w:numId w:val="6"/>
        </w:numPr>
        <w:suppressAutoHyphens/>
        <w:autoSpaceDN w:val="0"/>
        <w:spacing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oceny przydatności do zawodu.</w:t>
      </w:r>
    </w:p>
    <w:p w:rsidR="00810580" w:rsidRDefault="00810580" w:rsidP="0081058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Każda strona z dziennika powinna zostać opatrzona podpisem Opiekuna praktyk                     z ramienia placówki. </w:t>
      </w:r>
    </w:p>
    <w:p w:rsidR="00810580" w:rsidRDefault="00810580" w:rsidP="00810580">
      <w:pPr>
        <w:spacing w:line="360" w:lineRule="auto"/>
        <w:rPr>
          <w:rFonts w:ascii="Times New Roman" w:hAnsi="Times New Roman"/>
        </w:rPr>
      </w:pPr>
    </w:p>
    <w:p w:rsidR="00810580" w:rsidRDefault="00810580" w:rsidP="00810580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studenta w czasie praktyki:</w:t>
      </w:r>
    </w:p>
    <w:p w:rsidR="00810580" w:rsidRDefault="00810580" w:rsidP="00810580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czasie </w:t>
      </w:r>
      <w:r>
        <w:rPr>
          <w:rFonts w:ascii="Times New Roman" w:hAnsi="Times New Roman"/>
          <w:b/>
        </w:rPr>
        <w:t xml:space="preserve">praktyki pedagogicznej </w:t>
      </w:r>
      <w:r>
        <w:rPr>
          <w:rFonts w:ascii="Times New Roman" w:hAnsi="Times New Roman"/>
        </w:rPr>
        <w:t>student:</w:t>
      </w:r>
    </w:p>
    <w:p w:rsidR="00810580" w:rsidRDefault="00810580" w:rsidP="00810580">
      <w:pPr>
        <w:numPr>
          <w:ilvl w:val="0"/>
          <w:numId w:val="7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obserwuje  zajęcia prowadzone przez Opiekuna praktyki,</w:t>
      </w:r>
    </w:p>
    <w:p w:rsidR="00810580" w:rsidRDefault="00810580" w:rsidP="00810580">
      <w:pPr>
        <w:numPr>
          <w:ilvl w:val="0"/>
          <w:numId w:val="7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aktywnie uczestniczy w przygotowywaniu pomocy dydaktycznych i materiałów do zajęć,</w:t>
      </w:r>
    </w:p>
    <w:p w:rsidR="00810580" w:rsidRDefault="00810580" w:rsidP="00810580">
      <w:pPr>
        <w:numPr>
          <w:ilvl w:val="0"/>
          <w:numId w:val="7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pomaga w prowadzeniu uroczystości, imprez wg planu danej placówki,</w:t>
      </w:r>
    </w:p>
    <w:p w:rsidR="00810580" w:rsidRDefault="00810580" w:rsidP="00810580">
      <w:pPr>
        <w:numPr>
          <w:ilvl w:val="0"/>
          <w:numId w:val="7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zapoznaje się z dokumentacją placówki, planami okresowymi zajęć, </w:t>
      </w:r>
    </w:p>
    <w:p w:rsidR="00810580" w:rsidRDefault="00810580" w:rsidP="00810580">
      <w:pPr>
        <w:numPr>
          <w:ilvl w:val="0"/>
          <w:numId w:val="7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uczestniczy w zebraniach, uroczystościach, spotkaniach, naradach,</w:t>
      </w:r>
    </w:p>
    <w:p w:rsidR="00810580" w:rsidRDefault="00810580" w:rsidP="00810580">
      <w:pPr>
        <w:numPr>
          <w:ilvl w:val="0"/>
          <w:numId w:val="7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obserwuje pracę specjalistów zatrudnionych w placówce (np. pedagoga, logopedy), ze szczególnym uwzględnieniem zajęć z dziećmi o specjalnych potrzebach edukacyjnych,</w:t>
      </w:r>
    </w:p>
    <w:p w:rsidR="00810580" w:rsidRDefault="00810580" w:rsidP="00810580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sz w:val="24"/>
          <w:szCs w:val="24"/>
        </w:rPr>
        <w:t>wykonuje inne, nie wyszczególnione w regulaminie, zadania przydzielone przez opiekuna praktyki,</w:t>
      </w:r>
    </w:p>
    <w:p w:rsidR="00810580" w:rsidRDefault="00810580" w:rsidP="00810580">
      <w:pPr>
        <w:numPr>
          <w:ilvl w:val="0"/>
          <w:numId w:val="7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prowadzi dziennik praktyk.</w:t>
      </w:r>
    </w:p>
    <w:p w:rsidR="00810580" w:rsidRDefault="00810580" w:rsidP="00810580">
      <w:pPr>
        <w:tabs>
          <w:tab w:val="left" w:pos="360"/>
        </w:tabs>
        <w:spacing w:line="360" w:lineRule="auto"/>
        <w:rPr>
          <w:rFonts w:ascii="Times New Roman" w:hAnsi="Times New Roman"/>
        </w:rPr>
      </w:pPr>
    </w:p>
    <w:p w:rsidR="00810580" w:rsidRPr="00A24915" w:rsidRDefault="00810580" w:rsidP="00810580">
      <w:pPr>
        <w:tabs>
          <w:tab w:val="left" w:pos="36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ZAŁACZNIKI A, B</w:t>
      </w:r>
      <w:r w:rsidRPr="00A24915">
        <w:rPr>
          <w:rFonts w:ascii="Times New Roman" w:hAnsi="Times New Roman"/>
          <w:b/>
        </w:rPr>
        <w:t>, E, F – BEZ ZMIAN</w:t>
      </w:r>
      <w:r>
        <w:rPr>
          <w:rFonts w:ascii="Times New Roman" w:hAnsi="Times New Roman"/>
          <w:b/>
        </w:rPr>
        <w:t xml:space="preserve"> Z REGULAMINU OGÓLNEGO</w:t>
      </w:r>
    </w:p>
    <w:p w:rsidR="00810580" w:rsidRPr="00A24915" w:rsidRDefault="00810580" w:rsidP="0081058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ZAŁACZNIKI </w:t>
      </w:r>
      <w:r w:rsidRPr="00A24915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i D</w:t>
      </w:r>
      <w:r w:rsidRPr="00A24915">
        <w:rPr>
          <w:rFonts w:ascii="Times New Roman" w:hAnsi="Times New Roman"/>
          <w:b/>
        </w:rPr>
        <w:t xml:space="preserve"> – DEDYKOWANE DLA PRAKTYKI ZAWODOWEJ OGÓLNOPEDAGOGICZNEJ </w:t>
      </w:r>
    </w:p>
    <w:p w:rsidR="00810580" w:rsidRPr="00A24915" w:rsidRDefault="00810580" w:rsidP="00810580">
      <w:pPr>
        <w:tabs>
          <w:tab w:val="left" w:pos="360"/>
        </w:tabs>
        <w:spacing w:line="360" w:lineRule="auto"/>
        <w:rPr>
          <w:rFonts w:ascii="Times New Roman" w:hAnsi="Times New Roman"/>
          <w:b/>
        </w:rPr>
      </w:pPr>
    </w:p>
    <w:p w:rsidR="00810580" w:rsidRDefault="00810580" w:rsidP="00810580">
      <w:pPr>
        <w:tabs>
          <w:tab w:val="left" w:pos="360"/>
        </w:tabs>
        <w:spacing w:line="360" w:lineRule="auto"/>
        <w:rPr>
          <w:rFonts w:ascii="Times New Roman" w:hAnsi="Times New Roman"/>
        </w:rPr>
      </w:pPr>
    </w:p>
    <w:p w:rsidR="00810580" w:rsidRDefault="00810580" w:rsidP="00810580">
      <w:pPr>
        <w:tabs>
          <w:tab w:val="left" w:pos="360"/>
        </w:tabs>
        <w:spacing w:line="360" w:lineRule="auto"/>
        <w:rPr>
          <w:rFonts w:ascii="Times New Roman" w:hAnsi="Times New Roman"/>
        </w:rPr>
      </w:pPr>
    </w:p>
    <w:p w:rsidR="00810580" w:rsidRDefault="00810580" w:rsidP="00810580">
      <w:pPr>
        <w:tabs>
          <w:tab w:val="left" w:pos="360"/>
        </w:tabs>
        <w:spacing w:line="360" w:lineRule="auto"/>
        <w:rPr>
          <w:rFonts w:ascii="Times New Roman" w:hAnsi="Times New Roman"/>
        </w:rPr>
      </w:pPr>
    </w:p>
    <w:p w:rsidR="00810580" w:rsidRDefault="00810580" w:rsidP="00810580">
      <w:pPr>
        <w:tabs>
          <w:tab w:val="left" w:pos="360"/>
        </w:tabs>
        <w:spacing w:line="360" w:lineRule="auto"/>
        <w:rPr>
          <w:rFonts w:ascii="Times New Roman" w:hAnsi="Times New Roman"/>
        </w:rPr>
      </w:pPr>
    </w:p>
    <w:p w:rsidR="00810580" w:rsidRDefault="00810580" w:rsidP="00810580">
      <w:pPr>
        <w:pStyle w:val="ListParagraph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37F6" w:rsidRDefault="009F37F6">
      <w:bookmarkStart w:id="0" w:name="_GoBack"/>
      <w:bookmarkEnd w:id="0"/>
    </w:p>
    <w:sectPr w:rsidR="009F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480"/>
    <w:multiLevelType w:val="multilevel"/>
    <w:tmpl w:val="13CE74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76C66"/>
    <w:multiLevelType w:val="multilevel"/>
    <w:tmpl w:val="1AC76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82970"/>
    <w:multiLevelType w:val="multilevel"/>
    <w:tmpl w:val="2AA82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72A68"/>
    <w:multiLevelType w:val="multilevel"/>
    <w:tmpl w:val="3E172A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E05D6"/>
    <w:multiLevelType w:val="multilevel"/>
    <w:tmpl w:val="440E05D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FC157C"/>
    <w:multiLevelType w:val="multilevel"/>
    <w:tmpl w:val="79FC157C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6" w15:restartNumberingAfterBreak="0">
    <w:nsid w:val="7A3761A6"/>
    <w:multiLevelType w:val="multilevel"/>
    <w:tmpl w:val="7A376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80"/>
    <w:rsid w:val="00810580"/>
    <w:rsid w:val="009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0861B-3363-4C07-8A04-8028CE39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58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810580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2019-10-07T11:59:00Z</dcterms:created>
  <dcterms:modified xsi:type="dcterms:W3CDTF">2019-10-07T12:04:00Z</dcterms:modified>
</cp:coreProperties>
</file>